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88" w:rsidRPr="004C2236" w:rsidRDefault="00715AC1" w:rsidP="004F1E3B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4C2236">
        <w:rPr>
          <w:rFonts w:ascii="Arial" w:hAnsi="Arial" w:cs="Arial"/>
          <w:b/>
          <w:sz w:val="24"/>
          <w:u w:val="single"/>
        </w:rPr>
        <w:t xml:space="preserve">Attention building activities </w:t>
      </w:r>
    </w:p>
    <w:p w:rsidR="000D4115" w:rsidRPr="004C2236" w:rsidRDefault="00715AC1" w:rsidP="004F1E3B">
      <w:pPr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 xml:space="preserve">The following programme </w:t>
      </w:r>
      <w:r w:rsidR="004F1E3B" w:rsidRPr="004C2236">
        <w:rPr>
          <w:rFonts w:ascii="Arial" w:hAnsi="Arial" w:cs="Arial"/>
          <w:sz w:val="24"/>
        </w:rPr>
        <w:t>is b</w:t>
      </w:r>
      <w:r w:rsidR="00EC70CB" w:rsidRPr="004C2236">
        <w:rPr>
          <w:rFonts w:ascii="Arial" w:hAnsi="Arial" w:cs="Arial"/>
          <w:sz w:val="24"/>
        </w:rPr>
        <w:t xml:space="preserve">ased on </w:t>
      </w:r>
      <w:r w:rsidR="004F1E3B" w:rsidRPr="004C2236">
        <w:rPr>
          <w:rFonts w:ascii="Arial" w:hAnsi="Arial" w:cs="Arial"/>
          <w:sz w:val="24"/>
        </w:rPr>
        <w:t xml:space="preserve">the </w:t>
      </w:r>
      <w:r w:rsidR="00EC70CB" w:rsidRPr="004C2236">
        <w:rPr>
          <w:rFonts w:ascii="Arial" w:hAnsi="Arial" w:cs="Arial"/>
          <w:sz w:val="24"/>
        </w:rPr>
        <w:t>principles of Moody, Cooper and Reynell’s developmental stages.</w:t>
      </w:r>
      <w:r w:rsidR="004F1E3B" w:rsidRPr="004C2236">
        <w:rPr>
          <w:rFonts w:ascii="Arial" w:hAnsi="Arial" w:cs="Arial"/>
          <w:sz w:val="24"/>
        </w:rPr>
        <w:t xml:space="preserve"> </w:t>
      </w:r>
      <w:r w:rsidRPr="004C2236">
        <w:rPr>
          <w:rFonts w:ascii="Arial" w:hAnsi="Arial" w:cs="Arial"/>
          <w:sz w:val="24"/>
        </w:rPr>
        <w:t xml:space="preserve"> It </w:t>
      </w:r>
      <w:r w:rsidR="008C022A" w:rsidRPr="004C2236">
        <w:rPr>
          <w:rFonts w:ascii="Arial" w:hAnsi="Arial" w:cs="Arial"/>
          <w:sz w:val="24"/>
        </w:rPr>
        <w:t>is credited in full by Gina Davie</w:t>
      </w:r>
      <w:r w:rsidRPr="004C2236">
        <w:rPr>
          <w:rFonts w:ascii="Arial" w:hAnsi="Arial" w:cs="Arial"/>
          <w:sz w:val="24"/>
        </w:rPr>
        <w:t xml:space="preserve">s. </w:t>
      </w:r>
    </w:p>
    <w:p w:rsidR="000D4115" w:rsidRPr="004C2236" w:rsidRDefault="004F1E3B" w:rsidP="004F1E3B">
      <w:pPr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>It is v</w:t>
      </w:r>
      <w:r w:rsidR="00EC70CB" w:rsidRPr="004C2236">
        <w:rPr>
          <w:rFonts w:ascii="Arial" w:hAnsi="Arial" w:cs="Arial"/>
          <w:sz w:val="24"/>
        </w:rPr>
        <w:t>ery visual and attention grabbing</w:t>
      </w:r>
    </w:p>
    <w:p w:rsidR="000D4115" w:rsidRPr="004C2236" w:rsidRDefault="004F1E3B" w:rsidP="004F1E3B">
      <w:pPr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 xml:space="preserve">But most of all it is </w:t>
      </w:r>
      <w:r w:rsidR="00EC70CB" w:rsidRPr="004C2236">
        <w:rPr>
          <w:rFonts w:ascii="Arial" w:hAnsi="Arial" w:cs="Arial"/>
          <w:sz w:val="24"/>
        </w:rPr>
        <w:t>FUN!</w:t>
      </w:r>
      <w:r w:rsidRPr="004C2236">
        <w:rPr>
          <w:rFonts w:ascii="Arial" w:hAnsi="Arial" w:cs="Arial"/>
          <w:sz w:val="24"/>
        </w:rPr>
        <w:t xml:space="preserve"> (For both the children and adults) </w:t>
      </w:r>
    </w:p>
    <w:p w:rsidR="004F1E3B" w:rsidRPr="004C2236" w:rsidRDefault="004F1E3B">
      <w:pPr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>There are four stages to A</w:t>
      </w:r>
      <w:r w:rsidR="00715AC1" w:rsidRPr="004C2236">
        <w:rPr>
          <w:rFonts w:ascii="Arial" w:hAnsi="Arial" w:cs="Arial"/>
          <w:sz w:val="24"/>
        </w:rPr>
        <w:t xml:space="preserve">ttention building: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F1E3B" w:rsidRPr="004C2236" w:rsidTr="004F1E3B">
        <w:tc>
          <w:tcPr>
            <w:tcW w:w="4621" w:type="dxa"/>
          </w:tcPr>
          <w:p w:rsidR="004F1E3B" w:rsidRPr="004C2236" w:rsidRDefault="004F1E3B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Stage One</w:t>
            </w:r>
          </w:p>
        </w:tc>
        <w:tc>
          <w:tcPr>
            <w:tcW w:w="4621" w:type="dxa"/>
          </w:tcPr>
          <w:p w:rsidR="004F1E3B" w:rsidRPr="004C2236" w:rsidRDefault="004F1E3B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THE BUCKET</w:t>
            </w:r>
          </w:p>
          <w:p w:rsidR="004F1E3B" w:rsidRPr="004C2236" w:rsidRDefault="004F1E3B">
            <w:pPr>
              <w:rPr>
                <w:rFonts w:ascii="Arial" w:hAnsi="Arial" w:cs="Arial"/>
                <w:sz w:val="24"/>
              </w:rPr>
            </w:pPr>
          </w:p>
        </w:tc>
      </w:tr>
      <w:tr w:rsidR="004F1E3B" w:rsidRPr="004C2236" w:rsidTr="004F1E3B">
        <w:tc>
          <w:tcPr>
            <w:tcW w:w="4621" w:type="dxa"/>
          </w:tcPr>
          <w:p w:rsidR="004F1E3B" w:rsidRPr="004C2236" w:rsidRDefault="004F1E3B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Stage Two</w:t>
            </w:r>
          </w:p>
        </w:tc>
        <w:tc>
          <w:tcPr>
            <w:tcW w:w="4621" w:type="dxa"/>
          </w:tcPr>
          <w:p w:rsidR="004F1E3B" w:rsidRPr="004C2236" w:rsidRDefault="004F1E3B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Extending attention</w:t>
            </w:r>
          </w:p>
          <w:p w:rsidR="004F1E3B" w:rsidRPr="004C2236" w:rsidRDefault="004F1E3B">
            <w:pPr>
              <w:rPr>
                <w:rFonts w:ascii="Arial" w:hAnsi="Arial" w:cs="Arial"/>
                <w:sz w:val="24"/>
              </w:rPr>
            </w:pPr>
          </w:p>
        </w:tc>
      </w:tr>
      <w:tr w:rsidR="004F1E3B" w:rsidRPr="004C2236" w:rsidTr="004F1E3B">
        <w:tc>
          <w:tcPr>
            <w:tcW w:w="4621" w:type="dxa"/>
          </w:tcPr>
          <w:p w:rsidR="004F1E3B" w:rsidRPr="004C2236" w:rsidRDefault="004F1E3B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Stage Three</w:t>
            </w:r>
          </w:p>
        </w:tc>
        <w:tc>
          <w:tcPr>
            <w:tcW w:w="4621" w:type="dxa"/>
          </w:tcPr>
          <w:p w:rsidR="004F1E3B" w:rsidRPr="004C2236" w:rsidRDefault="004F1E3B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Learning to shift attention</w:t>
            </w:r>
          </w:p>
          <w:p w:rsidR="004F1E3B" w:rsidRPr="004C2236" w:rsidRDefault="004F1E3B">
            <w:pPr>
              <w:rPr>
                <w:rFonts w:ascii="Arial" w:hAnsi="Arial" w:cs="Arial"/>
                <w:sz w:val="24"/>
              </w:rPr>
            </w:pPr>
          </w:p>
        </w:tc>
      </w:tr>
      <w:tr w:rsidR="004F1E3B" w:rsidRPr="004C2236" w:rsidTr="004F1E3B">
        <w:tc>
          <w:tcPr>
            <w:tcW w:w="4621" w:type="dxa"/>
          </w:tcPr>
          <w:p w:rsidR="004F1E3B" w:rsidRPr="004C2236" w:rsidRDefault="004F1E3B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Stage Four</w:t>
            </w:r>
          </w:p>
        </w:tc>
        <w:tc>
          <w:tcPr>
            <w:tcW w:w="4621" w:type="dxa"/>
          </w:tcPr>
          <w:p w:rsidR="004F1E3B" w:rsidRPr="004C2236" w:rsidRDefault="004F1E3B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 xml:space="preserve">Transitioning with attention </w:t>
            </w:r>
          </w:p>
          <w:p w:rsidR="004F1E3B" w:rsidRPr="004C2236" w:rsidRDefault="004F1E3B">
            <w:pPr>
              <w:rPr>
                <w:rFonts w:ascii="Arial" w:hAnsi="Arial" w:cs="Arial"/>
                <w:sz w:val="24"/>
              </w:rPr>
            </w:pPr>
          </w:p>
        </w:tc>
      </w:tr>
    </w:tbl>
    <w:p w:rsidR="004F1E3B" w:rsidRPr="004C2236" w:rsidRDefault="004F1E3B">
      <w:pPr>
        <w:rPr>
          <w:rFonts w:ascii="Arial" w:hAnsi="Arial" w:cs="Arial"/>
          <w:sz w:val="24"/>
        </w:rPr>
      </w:pPr>
      <w:r w:rsidRPr="004C2236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34688" behindDoc="1" locked="0" layoutInCell="1" allowOverlap="1" wp14:anchorId="020E3479" wp14:editId="75FFB097">
            <wp:simplePos x="0" y="0"/>
            <wp:positionH relativeFrom="column">
              <wp:posOffset>952500</wp:posOffset>
            </wp:positionH>
            <wp:positionV relativeFrom="paragraph">
              <wp:posOffset>128905</wp:posOffset>
            </wp:positionV>
            <wp:extent cx="1659255" cy="1238250"/>
            <wp:effectExtent l="0" t="0" r="0" b="0"/>
            <wp:wrapNone/>
            <wp:docPr id="3" name="Picture 3" descr="Image result for now next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ow next boa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236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32640" behindDoc="1" locked="0" layoutInCell="1" allowOverlap="1" wp14:anchorId="6D267842" wp14:editId="77E06001">
            <wp:simplePos x="0" y="0"/>
            <wp:positionH relativeFrom="column">
              <wp:posOffset>-228600</wp:posOffset>
            </wp:positionH>
            <wp:positionV relativeFrom="paragraph">
              <wp:posOffset>131445</wp:posOffset>
            </wp:positionV>
            <wp:extent cx="790575" cy="1054100"/>
            <wp:effectExtent l="0" t="0" r="9525" b="0"/>
            <wp:wrapNone/>
            <wp:docPr id="2" name="Picture 2" descr="https://pbs.twimg.com/media/B-xPtpcWkAIll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B-xPtpcWkAIllF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236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38784" behindDoc="1" locked="0" layoutInCell="1" allowOverlap="1" wp14:anchorId="75CFF315" wp14:editId="45AD5C0C">
            <wp:simplePos x="0" y="0"/>
            <wp:positionH relativeFrom="column">
              <wp:posOffset>4914900</wp:posOffset>
            </wp:positionH>
            <wp:positionV relativeFrom="paragraph">
              <wp:posOffset>133350</wp:posOffset>
            </wp:positionV>
            <wp:extent cx="1343025" cy="2096135"/>
            <wp:effectExtent l="0" t="0" r="9525" b="0"/>
            <wp:wrapNone/>
            <wp:docPr id="7" name="Content Placeholder 6" descr="cous cous 007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cous cous 007.jpg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E3B" w:rsidRPr="004C2236" w:rsidRDefault="004F1E3B" w:rsidP="004F1E3B">
      <w:pPr>
        <w:rPr>
          <w:rFonts w:ascii="Arial" w:hAnsi="Arial" w:cs="Arial"/>
          <w:sz w:val="24"/>
        </w:rPr>
      </w:pPr>
      <w:r w:rsidRPr="004C2236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36736" behindDoc="1" locked="0" layoutInCell="1" allowOverlap="1" wp14:anchorId="26B11619" wp14:editId="72A97979">
            <wp:simplePos x="0" y="0"/>
            <wp:positionH relativeFrom="column">
              <wp:posOffset>2943225</wp:posOffset>
            </wp:positionH>
            <wp:positionV relativeFrom="paragraph">
              <wp:posOffset>-3810</wp:posOffset>
            </wp:positionV>
            <wp:extent cx="1676400" cy="771525"/>
            <wp:effectExtent l="0" t="0" r="0" b="9525"/>
            <wp:wrapNone/>
            <wp:docPr id="4" name="Picture 4" descr="Image result for turn t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urn tak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E3B" w:rsidRPr="004C2236" w:rsidRDefault="004F1E3B" w:rsidP="004F1E3B">
      <w:pPr>
        <w:tabs>
          <w:tab w:val="left" w:pos="5280"/>
        </w:tabs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ab/>
      </w:r>
    </w:p>
    <w:p w:rsidR="004F1E3B" w:rsidRPr="004C2236" w:rsidRDefault="004F1E3B" w:rsidP="004F1E3B">
      <w:pPr>
        <w:jc w:val="right"/>
        <w:rPr>
          <w:rFonts w:ascii="Arial" w:hAnsi="Arial" w:cs="Arial"/>
          <w:sz w:val="24"/>
        </w:rPr>
      </w:pPr>
    </w:p>
    <w:p w:rsidR="004F1E3B" w:rsidRPr="004C2236" w:rsidRDefault="004F1E3B" w:rsidP="004F1E3B">
      <w:pPr>
        <w:rPr>
          <w:rFonts w:ascii="Arial" w:hAnsi="Arial" w:cs="Arial"/>
          <w:sz w:val="24"/>
        </w:rPr>
      </w:pPr>
    </w:p>
    <w:p w:rsidR="00B771B3" w:rsidRPr="004C2236" w:rsidRDefault="004F1E3B" w:rsidP="004F1E3B">
      <w:pPr>
        <w:tabs>
          <w:tab w:val="left" w:pos="2895"/>
        </w:tabs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ab/>
      </w:r>
    </w:p>
    <w:p w:rsidR="004F1E3B" w:rsidRPr="004C2236" w:rsidRDefault="004F1E3B" w:rsidP="00B771B3">
      <w:pPr>
        <w:tabs>
          <w:tab w:val="left" w:pos="2895"/>
        </w:tabs>
        <w:jc w:val="center"/>
        <w:rPr>
          <w:rFonts w:ascii="Arial" w:hAnsi="Arial" w:cs="Arial"/>
          <w:b/>
          <w:sz w:val="24"/>
          <w:u w:val="single"/>
        </w:rPr>
      </w:pPr>
      <w:r w:rsidRPr="004C2236">
        <w:rPr>
          <w:rFonts w:ascii="Arial" w:hAnsi="Arial" w:cs="Arial"/>
          <w:b/>
          <w:sz w:val="24"/>
          <w:u w:val="single"/>
        </w:rPr>
        <w:t>What to do – Stage one</w:t>
      </w:r>
    </w:p>
    <w:p w:rsidR="004F1E3B" w:rsidRPr="004C2236" w:rsidRDefault="004F1E3B" w:rsidP="004F1E3B">
      <w:pPr>
        <w:tabs>
          <w:tab w:val="left" w:pos="2895"/>
        </w:tabs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 xml:space="preserve">Stage one is THE BUCKET. </w:t>
      </w:r>
    </w:p>
    <w:p w:rsidR="00B771B3" w:rsidRPr="004C2236" w:rsidRDefault="00E27A66" w:rsidP="004F1E3B">
      <w:pPr>
        <w:tabs>
          <w:tab w:val="left" w:pos="2895"/>
        </w:tabs>
        <w:rPr>
          <w:rFonts w:ascii="Arial" w:hAnsi="Arial" w:cs="Arial"/>
          <w:sz w:val="24"/>
        </w:rPr>
      </w:pPr>
      <w:r w:rsidRPr="004C2236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40832" behindDoc="1" locked="0" layoutInCell="1" allowOverlap="1" wp14:anchorId="6AA6003B" wp14:editId="7D63B936">
            <wp:simplePos x="0" y="0"/>
            <wp:positionH relativeFrom="column">
              <wp:posOffset>4171950</wp:posOffset>
            </wp:positionH>
            <wp:positionV relativeFrom="paragraph">
              <wp:posOffset>114935</wp:posOffset>
            </wp:positionV>
            <wp:extent cx="2028825" cy="2257425"/>
            <wp:effectExtent l="0" t="0" r="9525" b="9525"/>
            <wp:wrapNone/>
            <wp:docPr id="5" name="Picture 5" descr="Image result fo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1B3" w:rsidRPr="004C2236">
        <w:rPr>
          <w:rFonts w:ascii="Arial" w:hAnsi="Arial" w:cs="Arial"/>
          <w:sz w:val="24"/>
        </w:rPr>
        <w:t xml:space="preserve">What are the aims? To build attention that can be sustained. We are offering an activity that follows a planned sequence and leads to a final fantastic experience. </w:t>
      </w:r>
    </w:p>
    <w:p w:rsidR="00B771B3" w:rsidRPr="004C2236" w:rsidRDefault="00B771B3" w:rsidP="00B771B3">
      <w:pPr>
        <w:rPr>
          <w:rFonts w:ascii="Arial" w:hAnsi="Arial" w:cs="Arial"/>
          <w:b/>
          <w:sz w:val="24"/>
          <w:u w:val="single"/>
        </w:rPr>
      </w:pPr>
      <w:r w:rsidRPr="004C2236">
        <w:rPr>
          <w:rFonts w:ascii="Arial" w:hAnsi="Arial" w:cs="Arial"/>
          <w:b/>
          <w:sz w:val="24"/>
          <w:u w:val="single"/>
        </w:rPr>
        <w:t>It must be:</w:t>
      </w:r>
    </w:p>
    <w:p w:rsidR="00B771B3" w:rsidRPr="004C2236" w:rsidRDefault="00B771B3" w:rsidP="00B771B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 xml:space="preserve">Highly visual activities </w:t>
      </w:r>
    </w:p>
    <w:p w:rsidR="00B771B3" w:rsidRPr="004C2236" w:rsidRDefault="00B771B3" w:rsidP="00B771B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>Highly appealing activities</w:t>
      </w:r>
    </w:p>
    <w:p w:rsidR="00B771B3" w:rsidRPr="004C2236" w:rsidRDefault="00B771B3" w:rsidP="00B771B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>The only thing available</w:t>
      </w:r>
    </w:p>
    <w:p w:rsidR="00B771B3" w:rsidRPr="004C2236" w:rsidRDefault="00B771B3" w:rsidP="00B771B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>Delivered on the adult agenda.</w:t>
      </w:r>
    </w:p>
    <w:p w:rsidR="00B771B3" w:rsidRPr="004C2236" w:rsidRDefault="00B771B3" w:rsidP="00B771B3">
      <w:pPr>
        <w:spacing w:after="0" w:line="240" w:lineRule="auto"/>
        <w:rPr>
          <w:rFonts w:ascii="Arial" w:hAnsi="Arial" w:cs="Arial"/>
          <w:sz w:val="24"/>
        </w:rPr>
      </w:pPr>
    </w:p>
    <w:p w:rsidR="00B771B3" w:rsidRPr="004C2236" w:rsidRDefault="00B771B3" w:rsidP="00B771B3">
      <w:pPr>
        <w:spacing w:after="0" w:line="240" w:lineRule="auto"/>
        <w:rPr>
          <w:rFonts w:ascii="Arial" w:hAnsi="Arial" w:cs="Arial"/>
          <w:sz w:val="24"/>
        </w:rPr>
      </w:pPr>
    </w:p>
    <w:p w:rsidR="00B771B3" w:rsidRPr="004C2236" w:rsidRDefault="00B771B3" w:rsidP="00715AC1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4C2236">
        <w:rPr>
          <w:rFonts w:ascii="Arial" w:hAnsi="Arial" w:cs="Arial"/>
          <w:b/>
          <w:sz w:val="24"/>
          <w:u w:val="single"/>
        </w:rPr>
        <w:t xml:space="preserve">Rules to follow at Stage one </w:t>
      </w:r>
      <w:r w:rsidR="00715AC1" w:rsidRPr="004C2236">
        <w:rPr>
          <w:rFonts w:ascii="Arial" w:hAnsi="Arial" w:cs="Arial"/>
          <w:b/>
          <w:sz w:val="24"/>
          <w:u w:val="single"/>
        </w:rPr>
        <w:t>–</w:t>
      </w:r>
      <w:r w:rsidRPr="004C2236">
        <w:rPr>
          <w:rFonts w:ascii="Arial" w:hAnsi="Arial" w:cs="Arial"/>
          <w:b/>
          <w:sz w:val="24"/>
          <w:u w:val="single"/>
        </w:rPr>
        <w:t xml:space="preserve"> </w:t>
      </w:r>
    </w:p>
    <w:p w:rsidR="00715AC1" w:rsidRPr="004C2236" w:rsidRDefault="00715AC1" w:rsidP="00715AC1">
      <w:pPr>
        <w:spacing w:after="0" w:line="240" w:lineRule="auto"/>
        <w:rPr>
          <w:rFonts w:ascii="Arial" w:hAnsi="Arial" w:cs="Arial"/>
          <w:sz w:val="24"/>
        </w:rPr>
      </w:pPr>
    </w:p>
    <w:p w:rsidR="00B771B3" w:rsidRPr="004C2236" w:rsidRDefault="00B771B3" w:rsidP="00B771B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>Avoid telling the children what to do e.g. DO NOT say “sit down, stop fiddling” etc… Let them achieve good looking and listening behaviours because they want to!</w:t>
      </w:r>
    </w:p>
    <w:p w:rsidR="00B771B3" w:rsidRPr="004C2236" w:rsidRDefault="00B771B3" w:rsidP="00B771B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lastRenderedPageBreak/>
        <w:t>If you have another adult in the room, make sure they too are part of the group.</w:t>
      </w:r>
    </w:p>
    <w:p w:rsidR="00B771B3" w:rsidRPr="004C2236" w:rsidRDefault="00B771B3" w:rsidP="00B771B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>Ask the other adult not to distract the children by talking to them.</w:t>
      </w:r>
    </w:p>
    <w:p w:rsidR="00B771B3" w:rsidRPr="004C2236" w:rsidRDefault="00B771B3" w:rsidP="00B771B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 xml:space="preserve">Ask the other adult to keep children in the group by putting them back in their place WITHOUT speaking to them. </w:t>
      </w:r>
    </w:p>
    <w:p w:rsidR="00B771B3" w:rsidRPr="004C2236" w:rsidRDefault="00B771B3" w:rsidP="00B771B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>DO NOT let the children touch your objects – they may only look.</w:t>
      </w:r>
    </w:p>
    <w:p w:rsidR="00B771B3" w:rsidRPr="004C2236" w:rsidRDefault="00B771B3" w:rsidP="00B771B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>Reiterate that this is “my bucket”.</w:t>
      </w:r>
    </w:p>
    <w:p w:rsidR="00B771B3" w:rsidRPr="004C2236" w:rsidRDefault="00B771B3" w:rsidP="00B771B3">
      <w:pPr>
        <w:rPr>
          <w:rFonts w:ascii="Arial" w:hAnsi="Arial" w:cs="Arial"/>
          <w:b/>
          <w:sz w:val="32"/>
          <w:szCs w:val="28"/>
          <w:u w:val="single"/>
        </w:rPr>
      </w:pPr>
    </w:p>
    <w:p w:rsidR="00B771B3" w:rsidRPr="004C2236" w:rsidRDefault="00B771B3" w:rsidP="00B771B3">
      <w:pPr>
        <w:rPr>
          <w:rFonts w:ascii="Arial" w:hAnsi="Arial" w:cs="Arial"/>
          <w:sz w:val="24"/>
        </w:rPr>
      </w:pPr>
      <w:r w:rsidRPr="004C2236">
        <w:rPr>
          <w:rFonts w:ascii="Arial" w:hAnsi="Arial" w:cs="Arial"/>
          <w:b/>
          <w:sz w:val="24"/>
          <w:u w:val="single"/>
        </w:rPr>
        <w:t>How to use the bucket</w:t>
      </w:r>
      <w:r w:rsidRPr="004C2236">
        <w:rPr>
          <w:rFonts w:ascii="Arial" w:hAnsi="Arial" w:cs="Arial"/>
          <w:sz w:val="24"/>
        </w:rPr>
        <w:t xml:space="preserve">: </w:t>
      </w:r>
    </w:p>
    <w:p w:rsidR="00B771B3" w:rsidRPr="004C2236" w:rsidRDefault="00B771B3" w:rsidP="00B771B3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>Use a whiteboard to show a ‘now and next’ – draw the bucket onto the ‘now’ area.</w:t>
      </w:r>
    </w:p>
    <w:p w:rsidR="00B771B3" w:rsidRPr="004C2236" w:rsidRDefault="00B771B3" w:rsidP="00B771B3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>Sing a song before opening the bucket along the lines of:</w:t>
      </w:r>
    </w:p>
    <w:p w:rsidR="00B771B3" w:rsidRPr="004C2236" w:rsidRDefault="00B771B3" w:rsidP="00B771B3">
      <w:pPr>
        <w:pStyle w:val="ListParagraph"/>
        <w:numPr>
          <w:ilvl w:val="1"/>
          <w:numId w:val="8"/>
        </w:numPr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 xml:space="preserve">“What’s in my bucket today, bucket today, bucket today? What’s in my bucket today </w:t>
      </w:r>
      <w:r w:rsidR="00AD02ED" w:rsidRPr="004C2236">
        <w:rPr>
          <w:rFonts w:ascii="Arial" w:hAnsi="Arial" w:cs="Arial"/>
          <w:sz w:val="24"/>
        </w:rPr>
        <w:t>–</w:t>
      </w:r>
      <w:r w:rsidRPr="004C2236">
        <w:rPr>
          <w:rFonts w:ascii="Arial" w:hAnsi="Arial" w:cs="Arial"/>
          <w:sz w:val="24"/>
        </w:rPr>
        <w:t xml:space="preserve"> </w:t>
      </w:r>
      <w:r w:rsidR="00AD02ED" w:rsidRPr="004C2236">
        <w:rPr>
          <w:rFonts w:ascii="Arial" w:hAnsi="Arial" w:cs="Arial"/>
          <w:sz w:val="24"/>
        </w:rPr>
        <w:t>I wonder what it is</w:t>
      </w:r>
      <w:r w:rsidRPr="004C2236">
        <w:rPr>
          <w:rFonts w:ascii="Arial" w:hAnsi="Arial" w:cs="Arial"/>
          <w:sz w:val="24"/>
        </w:rPr>
        <w:t>?</w:t>
      </w:r>
    </w:p>
    <w:p w:rsidR="00AD02ED" w:rsidRPr="004C2236" w:rsidRDefault="00AD02ED" w:rsidP="00B771B3">
      <w:pPr>
        <w:pStyle w:val="ListParagraph"/>
        <w:numPr>
          <w:ilvl w:val="1"/>
          <w:numId w:val="8"/>
        </w:numPr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 xml:space="preserve">Or: ‘I’ve got something in my bucket, in my bucket, in my bucket. I’ve got something in my bucket, would you like to see?’ </w:t>
      </w:r>
    </w:p>
    <w:p w:rsidR="00B771B3" w:rsidRPr="004C2236" w:rsidRDefault="00B771B3" w:rsidP="00B771B3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>Talk all about the item and make it seem really interesting.</w:t>
      </w:r>
    </w:p>
    <w:p w:rsidR="00B771B3" w:rsidRPr="004C2236" w:rsidRDefault="00B771B3" w:rsidP="00B771B3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>Look at the object as you talk about it, so that everyone in the group is looking at the same thing.</w:t>
      </w:r>
    </w:p>
    <w:p w:rsidR="00B771B3" w:rsidRPr="004C2236" w:rsidRDefault="00B771B3" w:rsidP="00B771B3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 xml:space="preserve">Do up to three items and then the activity is finished. </w:t>
      </w:r>
    </w:p>
    <w:p w:rsidR="00B771B3" w:rsidRPr="004C2236" w:rsidRDefault="00B771B3" w:rsidP="004F1E3B">
      <w:pPr>
        <w:tabs>
          <w:tab w:val="left" w:pos="2895"/>
        </w:tabs>
        <w:rPr>
          <w:rFonts w:ascii="Arial" w:hAnsi="Arial" w:cs="Arial"/>
          <w:sz w:val="24"/>
        </w:rPr>
      </w:pPr>
    </w:p>
    <w:p w:rsidR="00B771B3" w:rsidRPr="004C2236" w:rsidRDefault="00B771B3" w:rsidP="004F1E3B">
      <w:pPr>
        <w:tabs>
          <w:tab w:val="left" w:pos="2895"/>
        </w:tabs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 xml:space="preserve">There are examples on YouTube should you want a demonstration. </w:t>
      </w:r>
    </w:p>
    <w:p w:rsidR="00B771B3" w:rsidRPr="004C2236" w:rsidRDefault="00B771B3" w:rsidP="004F1E3B">
      <w:pPr>
        <w:tabs>
          <w:tab w:val="left" w:pos="2895"/>
        </w:tabs>
        <w:rPr>
          <w:rFonts w:ascii="Arial" w:hAnsi="Arial" w:cs="Arial"/>
          <w:sz w:val="24"/>
        </w:rPr>
      </w:pPr>
      <w:r w:rsidRPr="004C2236">
        <w:rPr>
          <w:rFonts w:ascii="Arial" w:hAnsi="Arial" w:cs="Arial"/>
          <w:b/>
          <w:sz w:val="24"/>
        </w:rPr>
        <w:t>When can I move onto stage two?</w:t>
      </w:r>
      <w:r w:rsidRPr="004C2236">
        <w:rPr>
          <w:rFonts w:ascii="Arial" w:hAnsi="Arial" w:cs="Arial"/>
          <w:sz w:val="24"/>
        </w:rPr>
        <w:t xml:space="preserve"> Move on when you feel that the child/children are able to sustain attention at this level with no need for adult support to re-sit, re-focus (</w:t>
      </w:r>
      <w:proofErr w:type="spellStart"/>
      <w:r w:rsidRPr="004C2236">
        <w:rPr>
          <w:rFonts w:ascii="Arial" w:hAnsi="Arial" w:cs="Arial"/>
          <w:sz w:val="24"/>
        </w:rPr>
        <w:t>etc</w:t>
      </w:r>
      <w:proofErr w:type="spellEnd"/>
      <w:r w:rsidRPr="004C2236">
        <w:rPr>
          <w:rFonts w:ascii="Arial" w:hAnsi="Arial" w:cs="Arial"/>
          <w:sz w:val="24"/>
        </w:rPr>
        <w:t xml:space="preserve">) them. </w:t>
      </w:r>
    </w:p>
    <w:p w:rsidR="00715AC1" w:rsidRPr="004C2236" w:rsidRDefault="00715AC1" w:rsidP="00B771B3">
      <w:pPr>
        <w:tabs>
          <w:tab w:val="left" w:pos="3750"/>
        </w:tabs>
        <w:jc w:val="center"/>
        <w:rPr>
          <w:rFonts w:ascii="Arial" w:hAnsi="Arial" w:cs="Arial"/>
          <w:b/>
          <w:sz w:val="24"/>
          <w:u w:val="single"/>
        </w:rPr>
      </w:pPr>
    </w:p>
    <w:p w:rsidR="00B771B3" w:rsidRPr="004C2236" w:rsidRDefault="00B771B3" w:rsidP="00B771B3">
      <w:pPr>
        <w:tabs>
          <w:tab w:val="left" w:pos="3750"/>
        </w:tabs>
        <w:jc w:val="center"/>
        <w:rPr>
          <w:rFonts w:ascii="Arial" w:hAnsi="Arial" w:cs="Arial"/>
          <w:b/>
          <w:sz w:val="24"/>
          <w:u w:val="single"/>
        </w:rPr>
      </w:pPr>
      <w:r w:rsidRPr="004C2236">
        <w:rPr>
          <w:rFonts w:ascii="Arial" w:hAnsi="Arial" w:cs="Arial"/>
          <w:b/>
          <w:sz w:val="24"/>
          <w:u w:val="single"/>
        </w:rPr>
        <w:t>Stage 2 – Extending attention</w:t>
      </w:r>
    </w:p>
    <w:p w:rsidR="00715AC1" w:rsidRPr="004C2236" w:rsidRDefault="00715AC1" w:rsidP="00B771B3">
      <w:pPr>
        <w:tabs>
          <w:tab w:val="left" w:pos="3750"/>
        </w:tabs>
        <w:jc w:val="center"/>
        <w:rPr>
          <w:rFonts w:ascii="Arial" w:hAnsi="Arial" w:cs="Arial"/>
          <w:b/>
          <w:sz w:val="24"/>
          <w:u w:val="single"/>
        </w:rPr>
      </w:pPr>
    </w:p>
    <w:p w:rsidR="00B771B3" w:rsidRPr="004C2236" w:rsidRDefault="00B771B3" w:rsidP="00B771B3">
      <w:pPr>
        <w:tabs>
          <w:tab w:val="left" w:pos="3750"/>
        </w:tabs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 xml:space="preserve">Stage two includes </w:t>
      </w:r>
      <w:r w:rsidRPr="004C2236">
        <w:rPr>
          <w:rFonts w:ascii="Arial" w:hAnsi="Arial" w:cs="Arial"/>
          <w:b/>
          <w:sz w:val="24"/>
        </w:rPr>
        <w:t xml:space="preserve">THE BUCKET </w:t>
      </w:r>
      <w:r w:rsidRPr="004C2236">
        <w:rPr>
          <w:rFonts w:ascii="Arial" w:hAnsi="Arial" w:cs="Arial"/>
          <w:sz w:val="24"/>
        </w:rPr>
        <w:t xml:space="preserve">and another </w:t>
      </w:r>
      <w:r w:rsidRPr="004C2236">
        <w:rPr>
          <w:rFonts w:ascii="Arial" w:hAnsi="Arial" w:cs="Arial"/>
          <w:b/>
          <w:sz w:val="24"/>
        </w:rPr>
        <w:t xml:space="preserve">FUN and EXCITING </w:t>
      </w:r>
      <w:r w:rsidRPr="004C2236">
        <w:rPr>
          <w:rFonts w:ascii="Arial" w:hAnsi="Arial" w:cs="Arial"/>
          <w:sz w:val="24"/>
        </w:rPr>
        <w:t xml:space="preserve">attention building activity. </w:t>
      </w:r>
    </w:p>
    <w:p w:rsidR="00B771B3" w:rsidRPr="004C2236" w:rsidRDefault="00EC70CB" w:rsidP="00B771B3">
      <w:pPr>
        <w:tabs>
          <w:tab w:val="left" w:pos="3750"/>
        </w:tabs>
        <w:rPr>
          <w:rFonts w:ascii="Arial" w:hAnsi="Arial" w:cs="Arial"/>
          <w:b/>
          <w:sz w:val="24"/>
        </w:rPr>
      </w:pPr>
      <w:r w:rsidRPr="004C2236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42880" behindDoc="1" locked="0" layoutInCell="1" allowOverlap="1" wp14:anchorId="75C54E64" wp14:editId="2D5D433F">
            <wp:simplePos x="0" y="0"/>
            <wp:positionH relativeFrom="column">
              <wp:posOffset>3981450</wp:posOffset>
            </wp:positionH>
            <wp:positionV relativeFrom="paragraph">
              <wp:posOffset>128905</wp:posOffset>
            </wp:positionV>
            <wp:extent cx="2038350" cy="2238375"/>
            <wp:effectExtent l="0" t="0" r="0" b="9525"/>
            <wp:wrapNone/>
            <wp:docPr id="6" name="Picture 6" descr="Image result f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1B3" w:rsidRPr="004C2236">
        <w:rPr>
          <w:rFonts w:ascii="Arial" w:hAnsi="Arial" w:cs="Arial"/>
          <w:sz w:val="24"/>
        </w:rPr>
        <w:t xml:space="preserve">Use now and next boards to transition between activities, the child must understand that both activities are to be led by </w:t>
      </w:r>
      <w:r w:rsidR="00B771B3" w:rsidRPr="004C2236">
        <w:rPr>
          <w:rFonts w:ascii="Arial" w:hAnsi="Arial" w:cs="Arial"/>
          <w:b/>
          <w:sz w:val="24"/>
        </w:rPr>
        <w:t xml:space="preserve">THE ADULT. </w:t>
      </w:r>
    </w:p>
    <w:p w:rsidR="00EC70CB" w:rsidRPr="004C2236" w:rsidRDefault="00EC70CB" w:rsidP="00B771B3">
      <w:pPr>
        <w:tabs>
          <w:tab w:val="left" w:pos="3750"/>
        </w:tabs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 xml:space="preserve">Use language that is </w:t>
      </w:r>
      <w:r w:rsidRPr="004C2236">
        <w:rPr>
          <w:rFonts w:ascii="Arial" w:hAnsi="Arial" w:cs="Arial"/>
          <w:b/>
          <w:sz w:val="24"/>
        </w:rPr>
        <w:t>short</w:t>
      </w:r>
      <w:r w:rsidRPr="004C2236">
        <w:rPr>
          <w:rFonts w:ascii="Arial" w:hAnsi="Arial" w:cs="Arial"/>
          <w:sz w:val="24"/>
        </w:rPr>
        <w:t xml:space="preserve"> and </w:t>
      </w:r>
      <w:r w:rsidRPr="004C2236">
        <w:rPr>
          <w:rFonts w:ascii="Arial" w:hAnsi="Arial" w:cs="Arial"/>
          <w:b/>
          <w:sz w:val="24"/>
        </w:rPr>
        <w:t>simple</w:t>
      </w:r>
      <w:r w:rsidRPr="004C2236">
        <w:rPr>
          <w:rFonts w:ascii="Arial" w:hAnsi="Arial" w:cs="Arial"/>
          <w:sz w:val="24"/>
        </w:rPr>
        <w:t xml:space="preserve">, but that includes </w:t>
      </w:r>
      <w:r w:rsidRPr="004C2236">
        <w:rPr>
          <w:rFonts w:ascii="Arial" w:hAnsi="Arial" w:cs="Arial"/>
          <w:b/>
          <w:sz w:val="24"/>
        </w:rPr>
        <w:t>key information</w:t>
      </w:r>
      <w:r w:rsidRPr="004C2236">
        <w:rPr>
          <w:rFonts w:ascii="Arial" w:hAnsi="Arial" w:cs="Arial"/>
          <w:sz w:val="24"/>
        </w:rPr>
        <w:t>.</w:t>
      </w:r>
    </w:p>
    <w:p w:rsidR="00EC70CB" w:rsidRPr="004C2236" w:rsidRDefault="00EC70CB" w:rsidP="00B771B3">
      <w:pPr>
        <w:tabs>
          <w:tab w:val="left" w:pos="3750"/>
        </w:tabs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 xml:space="preserve">For </w:t>
      </w:r>
      <w:proofErr w:type="spellStart"/>
      <w:r w:rsidRPr="004C2236">
        <w:rPr>
          <w:rFonts w:ascii="Arial" w:hAnsi="Arial" w:cs="Arial"/>
          <w:sz w:val="24"/>
        </w:rPr>
        <w:t>eg</w:t>
      </w:r>
      <w:proofErr w:type="spellEnd"/>
      <w:r w:rsidRPr="004C2236">
        <w:rPr>
          <w:rFonts w:ascii="Arial" w:hAnsi="Arial" w:cs="Arial"/>
          <w:sz w:val="24"/>
        </w:rPr>
        <w:t xml:space="preserve">. For ‘Colourful Foam’ – you may say: </w:t>
      </w:r>
    </w:p>
    <w:p w:rsidR="00EC70CB" w:rsidRPr="004C2236" w:rsidRDefault="00EC70CB" w:rsidP="00EC70CB">
      <w:pPr>
        <w:pStyle w:val="ListParagraph"/>
        <w:numPr>
          <w:ilvl w:val="0"/>
          <w:numId w:val="9"/>
        </w:numPr>
        <w:tabs>
          <w:tab w:val="left" w:pos="3750"/>
        </w:tabs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 xml:space="preserve">Open it, Spray it, blue/red </w:t>
      </w:r>
      <w:proofErr w:type="spellStart"/>
      <w:r w:rsidRPr="004C2236">
        <w:rPr>
          <w:rFonts w:ascii="Arial" w:hAnsi="Arial" w:cs="Arial"/>
          <w:sz w:val="24"/>
        </w:rPr>
        <w:t>etc</w:t>
      </w:r>
      <w:proofErr w:type="spellEnd"/>
      <w:r w:rsidRPr="004C2236">
        <w:rPr>
          <w:rFonts w:ascii="Arial" w:hAnsi="Arial" w:cs="Arial"/>
          <w:sz w:val="24"/>
        </w:rPr>
        <w:t>, push it down…….</w:t>
      </w:r>
    </w:p>
    <w:p w:rsidR="00EC70CB" w:rsidRPr="004C2236" w:rsidRDefault="00EC70CB" w:rsidP="00EC70CB">
      <w:pPr>
        <w:tabs>
          <w:tab w:val="left" w:pos="3750"/>
        </w:tabs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>See below for a list of example activities:</w:t>
      </w:r>
    </w:p>
    <w:p w:rsidR="00EC70CB" w:rsidRPr="004C2236" w:rsidRDefault="00EC70CB" w:rsidP="00EC70CB">
      <w:pPr>
        <w:tabs>
          <w:tab w:val="left" w:pos="3750"/>
        </w:tabs>
        <w:rPr>
          <w:rFonts w:ascii="Arial" w:hAnsi="Arial" w:cs="Arial"/>
          <w:sz w:val="24"/>
        </w:rPr>
      </w:pPr>
    </w:p>
    <w:p w:rsidR="00715AC1" w:rsidRPr="004C2236" w:rsidRDefault="00715AC1" w:rsidP="00EC70CB">
      <w:pPr>
        <w:tabs>
          <w:tab w:val="left" w:pos="3750"/>
        </w:tabs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0CB" w:rsidRPr="004C2236" w:rsidTr="00BE5047">
        <w:tc>
          <w:tcPr>
            <w:tcW w:w="4621" w:type="dxa"/>
          </w:tcPr>
          <w:p w:rsidR="00EC70CB" w:rsidRPr="004C2236" w:rsidRDefault="00EC70CB" w:rsidP="00BE5047">
            <w:pPr>
              <w:rPr>
                <w:rFonts w:ascii="Arial" w:hAnsi="Arial" w:cs="Arial"/>
                <w:b/>
                <w:sz w:val="24"/>
              </w:rPr>
            </w:pPr>
            <w:r w:rsidRPr="004C2236">
              <w:rPr>
                <w:rFonts w:ascii="Arial" w:hAnsi="Arial" w:cs="Arial"/>
                <w:b/>
                <w:sz w:val="24"/>
              </w:rPr>
              <w:t>Activity</w:t>
            </w:r>
          </w:p>
        </w:tc>
        <w:tc>
          <w:tcPr>
            <w:tcW w:w="4621" w:type="dxa"/>
          </w:tcPr>
          <w:p w:rsidR="00EC70CB" w:rsidRPr="004C2236" w:rsidRDefault="00EC70CB" w:rsidP="00BE5047">
            <w:pPr>
              <w:rPr>
                <w:rFonts w:ascii="Arial" w:hAnsi="Arial" w:cs="Arial"/>
                <w:b/>
                <w:sz w:val="24"/>
              </w:rPr>
            </w:pPr>
            <w:r w:rsidRPr="004C2236">
              <w:rPr>
                <w:rFonts w:ascii="Arial" w:hAnsi="Arial" w:cs="Arial"/>
                <w:b/>
                <w:sz w:val="24"/>
              </w:rPr>
              <w:t>Equipment</w:t>
            </w:r>
          </w:p>
        </w:tc>
      </w:tr>
      <w:tr w:rsidR="00EC70CB" w:rsidRPr="004C2236" w:rsidTr="00BE5047">
        <w:tc>
          <w:tcPr>
            <w:tcW w:w="4621" w:type="dxa"/>
          </w:tcPr>
          <w:p w:rsidR="00EC70CB" w:rsidRPr="004C2236" w:rsidRDefault="00EC70CB" w:rsidP="00BE5047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Flour Shaking</w:t>
            </w:r>
          </w:p>
        </w:tc>
        <w:tc>
          <w:tcPr>
            <w:tcW w:w="4621" w:type="dxa"/>
          </w:tcPr>
          <w:p w:rsidR="00EC70CB" w:rsidRPr="004C2236" w:rsidRDefault="00EC70CB" w:rsidP="00BE5047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Sieve, black paper, flour</w:t>
            </w:r>
          </w:p>
        </w:tc>
      </w:tr>
      <w:tr w:rsidR="00EC70CB" w:rsidRPr="004C2236" w:rsidTr="00BE5047">
        <w:tc>
          <w:tcPr>
            <w:tcW w:w="4621" w:type="dxa"/>
          </w:tcPr>
          <w:p w:rsidR="00EC70CB" w:rsidRPr="004C2236" w:rsidRDefault="00EC70CB" w:rsidP="00BE5047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Flour castles</w:t>
            </w:r>
          </w:p>
        </w:tc>
        <w:tc>
          <w:tcPr>
            <w:tcW w:w="4621" w:type="dxa"/>
          </w:tcPr>
          <w:p w:rsidR="00EC70CB" w:rsidRPr="004C2236" w:rsidRDefault="00EC70CB" w:rsidP="00BE5047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Flour, paper cones, small cups, ice cube trays</w:t>
            </w:r>
          </w:p>
        </w:tc>
      </w:tr>
      <w:tr w:rsidR="00EC70CB" w:rsidRPr="004C2236" w:rsidTr="00BE5047">
        <w:tc>
          <w:tcPr>
            <w:tcW w:w="4621" w:type="dxa"/>
          </w:tcPr>
          <w:p w:rsidR="00EC70CB" w:rsidRPr="004C2236" w:rsidRDefault="00EC70CB" w:rsidP="00BE5047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Tapioca pouring</w:t>
            </w:r>
          </w:p>
        </w:tc>
        <w:tc>
          <w:tcPr>
            <w:tcW w:w="4621" w:type="dxa"/>
          </w:tcPr>
          <w:p w:rsidR="00EC70CB" w:rsidRPr="004C2236" w:rsidRDefault="00EC70CB" w:rsidP="00BE5047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Tapioca, black tray, clear plastic tube, funnel, xylophone, cake tins</w:t>
            </w:r>
          </w:p>
        </w:tc>
      </w:tr>
      <w:tr w:rsidR="00EC70CB" w:rsidRPr="004C2236" w:rsidTr="00BE5047">
        <w:tc>
          <w:tcPr>
            <w:tcW w:w="4621" w:type="dxa"/>
          </w:tcPr>
          <w:p w:rsidR="00EC70CB" w:rsidRPr="004C2236" w:rsidRDefault="00EC70CB" w:rsidP="00BE5047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Fish in the Sea</w:t>
            </w:r>
          </w:p>
        </w:tc>
        <w:tc>
          <w:tcPr>
            <w:tcW w:w="4621" w:type="dxa"/>
          </w:tcPr>
          <w:p w:rsidR="00EC70CB" w:rsidRPr="004C2236" w:rsidRDefault="00EC70CB" w:rsidP="00BE5047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Shower curtain, 2x watering cans, food colouring (blue/yellow) tissue paper fish, 2x plastic bottles</w:t>
            </w:r>
          </w:p>
        </w:tc>
      </w:tr>
      <w:tr w:rsidR="00EC70CB" w:rsidRPr="004C2236" w:rsidTr="00BE5047">
        <w:tc>
          <w:tcPr>
            <w:tcW w:w="4621" w:type="dxa"/>
          </w:tcPr>
          <w:p w:rsidR="00EC70CB" w:rsidRPr="004C2236" w:rsidRDefault="00EC70CB" w:rsidP="00BE5047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Tube of Colour</w:t>
            </w:r>
          </w:p>
        </w:tc>
        <w:tc>
          <w:tcPr>
            <w:tcW w:w="4621" w:type="dxa"/>
          </w:tcPr>
          <w:p w:rsidR="00EC70CB" w:rsidRPr="004C2236" w:rsidRDefault="00EC70CB" w:rsidP="00BE5047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Lay flat poly tubing, bucket of water, food colouring x 2 (red, yellow), glitter</w:t>
            </w:r>
          </w:p>
        </w:tc>
      </w:tr>
      <w:tr w:rsidR="00EC70CB" w:rsidRPr="004C2236" w:rsidTr="00BE5047">
        <w:tc>
          <w:tcPr>
            <w:tcW w:w="4621" w:type="dxa"/>
          </w:tcPr>
          <w:p w:rsidR="00EC70CB" w:rsidRPr="004C2236" w:rsidRDefault="00EC70CB" w:rsidP="00BE5047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Swirly Painting</w:t>
            </w:r>
          </w:p>
        </w:tc>
        <w:tc>
          <w:tcPr>
            <w:tcW w:w="4621" w:type="dxa"/>
          </w:tcPr>
          <w:p w:rsidR="00EC70CB" w:rsidRPr="004C2236" w:rsidRDefault="00EC70CB" w:rsidP="00BE5047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 xml:space="preserve">Lazy </w:t>
            </w:r>
            <w:proofErr w:type="spellStart"/>
            <w:r w:rsidRPr="004C2236">
              <w:rPr>
                <w:rFonts w:ascii="Arial" w:hAnsi="Arial" w:cs="Arial"/>
                <w:sz w:val="24"/>
              </w:rPr>
              <w:t>susan</w:t>
            </w:r>
            <w:proofErr w:type="spellEnd"/>
            <w:r w:rsidRPr="004C2236">
              <w:rPr>
                <w:rFonts w:ascii="Arial" w:hAnsi="Arial" w:cs="Arial"/>
                <w:sz w:val="24"/>
              </w:rPr>
              <w:t>, paint</w:t>
            </w:r>
          </w:p>
        </w:tc>
      </w:tr>
      <w:tr w:rsidR="00EC70CB" w:rsidRPr="004C2236" w:rsidTr="00BE5047">
        <w:tc>
          <w:tcPr>
            <w:tcW w:w="4621" w:type="dxa"/>
          </w:tcPr>
          <w:p w:rsidR="00EC70CB" w:rsidRPr="004C2236" w:rsidRDefault="00EC70CB" w:rsidP="00BE5047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Shooting stars</w:t>
            </w:r>
          </w:p>
        </w:tc>
        <w:tc>
          <w:tcPr>
            <w:tcW w:w="4621" w:type="dxa"/>
          </w:tcPr>
          <w:p w:rsidR="00EC70CB" w:rsidRPr="004C2236" w:rsidRDefault="00EC70CB" w:rsidP="00BE5047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Shower curtain, watering can, black food colouring, foil stars, glitter</w:t>
            </w:r>
          </w:p>
        </w:tc>
      </w:tr>
      <w:tr w:rsidR="00EC70CB" w:rsidRPr="004C2236" w:rsidTr="00BE5047">
        <w:tc>
          <w:tcPr>
            <w:tcW w:w="4621" w:type="dxa"/>
          </w:tcPr>
          <w:p w:rsidR="00EC70CB" w:rsidRPr="004C2236" w:rsidRDefault="00EC70CB" w:rsidP="00BE5047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Bath bombs</w:t>
            </w:r>
          </w:p>
        </w:tc>
        <w:tc>
          <w:tcPr>
            <w:tcW w:w="4621" w:type="dxa"/>
          </w:tcPr>
          <w:p w:rsidR="00EC70CB" w:rsidRPr="004C2236" w:rsidRDefault="00EC70CB" w:rsidP="00BE5047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Water tray (clear) bath bomb</w:t>
            </w:r>
          </w:p>
        </w:tc>
      </w:tr>
      <w:tr w:rsidR="00EC70CB" w:rsidRPr="004C2236" w:rsidTr="00BE5047">
        <w:tc>
          <w:tcPr>
            <w:tcW w:w="4621" w:type="dxa"/>
          </w:tcPr>
          <w:p w:rsidR="00EC70CB" w:rsidRPr="004C2236" w:rsidRDefault="00EC70CB" w:rsidP="00BE5047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Squirty colour</w:t>
            </w:r>
          </w:p>
        </w:tc>
        <w:tc>
          <w:tcPr>
            <w:tcW w:w="4621" w:type="dxa"/>
          </w:tcPr>
          <w:p w:rsidR="00EC70CB" w:rsidRPr="004C2236" w:rsidRDefault="00EC70CB" w:rsidP="00BE5047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Plastic syringe, water, food colouring, shower curtain</w:t>
            </w:r>
          </w:p>
        </w:tc>
      </w:tr>
      <w:tr w:rsidR="00EC70CB" w:rsidRPr="004C2236" w:rsidTr="00BE5047">
        <w:tc>
          <w:tcPr>
            <w:tcW w:w="4621" w:type="dxa"/>
          </w:tcPr>
          <w:p w:rsidR="00EC70CB" w:rsidRPr="004C2236" w:rsidRDefault="00EC70CB" w:rsidP="00BE5047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Colourful tracks</w:t>
            </w:r>
          </w:p>
        </w:tc>
        <w:tc>
          <w:tcPr>
            <w:tcW w:w="4621" w:type="dxa"/>
          </w:tcPr>
          <w:p w:rsidR="00EC70CB" w:rsidRPr="004C2236" w:rsidRDefault="00EC70CB" w:rsidP="00BE5047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Plastic drain (halved), toy cars dipped in paint, white paper</w:t>
            </w:r>
          </w:p>
        </w:tc>
      </w:tr>
    </w:tbl>
    <w:p w:rsidR="00EC70CB" w:rsidRPr="004C2236" w:rsidRDefault="00EC70CB" w:rsidP="00EC70CB">
      <w:pPr>
        <w:tabs>
          <w:tab w:val="left" w:pos="3750"/>
        </w:tabs>
        <w:rPr>
          <w:rFonts w:ascii="Arial" w:hAnsi="Arial" w:cs="Arial"/>
          <w:sz w:val="24"/>
        </w:rPr>
      </w:pPr>
    </w:p>
    <w:p w:rsidR="00EC70CB" w:rsidRPr="004C2236" w:rsidRDefault="004C2236" w:rsidP="00EC70CB">
      <w:pPr>
        <w:tabs>
          <w:tab w:val="left" w:pos="3750"/>
        </w:tabs>
        <w:rPr>
          <w:rFonts w:ascii="Arial" w:hAnsi="Arial" w:cs="Arial"/>
          <w:sz w:val="24"/>
        </w:rPr>
      </w:pPr>
      <w:r w:rsidRPr="004C2236">
        <w:rPr>
          <w:rFonts w:ascii="Arial" w:hAnsi="Arial" w:cs="Arial"/>
          <w:noProof/>
          <w:color w:val="1A0DAB"/>
          <w:szCs w:val="20"/>
          <w:lang w:eastAsia="en-GB"/>
        </w:rPr>
        <w:drawing>
          <wp:anchor distT="0" distB="0" distL="114300" distR="114300" simplePos="0" relativeHeight="251648000" behindDoc="1" locked="0" layoutInCell="1" allowOverlap="1" wp14:anchorId="2E764A72" wp14:editId="0B12CD36">
            <wp:simplePos x="0" y="0"/>
            <wp:positionH relativeFrom="column">
              <wp:posOffset>4895215</wp:posOffset>
            </wp:positionH>
            <wp:positionV relativeFrom="paragraph">
              <wp:posOffset>227330</wp:posOffset>
            </wp:positionV>
            <wp:extent cx="1540510" cy="1619250"/>
            <wp:effectExtent l="0" t="0" r="2540" b="0"/>
            <wp:wrapNone/>
            <wp:docPr id="11" name="Picture 11" descr="https://encrypted-tbn3.gstatic.com/images?q=tbn:ANd9GcRtUvl2ZlvmTFN0lD71O_5uk1Rw0UNBprqOGSvg79uxHEjCG-XK8cilpiU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tUvl2ZlvmTFN0lD71O_5uk1Rw0UNBprqOGSvg79uxHEjCG-XK8cilpiU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0CB" w:rsidRPr="004C2236">
        <w:rPr>
          <w:rFonts w:ascii="Arial" w:hAnsi="Arial" w:cs="Arial"/>
          <w:sz w:val="24"/>
        </w:rPr>
        <w:t xml:space="preserve">Use your imagination to pick activities that you know the children will enjoy, fits into the curriculum (science </w:t>
      </w:r>
      <w:proofErr w:type="spellStart"/>
      <w:r w:rsidR="00EC70CB" w:rsidRPr="004C2236">
        <w:rPr>
          <w:rFonts w:ascii="Arial" w:hAnsi="Arial" w:cs="Arial"/>
          <w:sz w:val="24"/>
        </w:rPr>
        <w:t>etc</w:t>
      </w:r>
      <w:proofErr w:type="spellEnd"/>
      <w:r w:rsidR="00EC70CB" w:rsidRPr="004C2236">
        <w:rPr>
          <w:rFonts w:ascii="Arial" w:hAnsi="Arial" w:cs="Arial"/>
          <w:sz w:val="24"/>
        </w:rPr>
        <w:t xml:space="preserve">) or that follows seasonal diaries. </w:t>
      </w:r>
    </w:p>
    <w:p w:rsidR="00EC70CB" w:rsidRPr="004C2236" w:rsidRDefault="00EC70CB" w:rsidP="00EC70CB">
      <w:pPr>
        <w:tabs>
          <w:tab w:val="left" w:pos="3750"/>
        </w:tabs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 xml:space="preserve">Move onto stage 3 using the same criteria as for stage one. </w:t>
      </w:r>
    </w:p>
    <w:p w:rsidR="00EC70CB" w:rsidRPr="004C2236" w:rsidRDefault="00EC70CB" w:rsidP="00EC70CB">
      <w:pPr>
        <w:tabs>
          <w:tab w:val="left" w:pos="3750"/>
        </w:tabs>
        <w:jc w:val="center"/>
        <w:rPr>
          <w:rFonts w:ascii="Arial" w:hAnsi="Arial" w:cs="Arial"/>
          <w:b/>
          <w:sz w:val="24"/>
          <w:u w:val="single"/>
        </w:rPr>
      </w:pPr>
      <w:r w:rsidRPr="004C2236">
        <w:rPr>
          <w:rFonts w:ascii="Arial" w:hAnsi="Arial" w:cs="Arial"/>
          <w:b/>
          <w:sz w:val="24"/>
          <w:u w:val="single"/>
        </w:rPr>
        <w:t>Stage three</w:t>
      </w:r>
    </w:p>
    <w:p w:rsidR="001612B2" w:rsidRPr="004C2236" w:rsidRDefault="001612B2" w:rsidP="00EC70CB">
      <w:pPr>
        <w:tabs>
          <w:tab w:val="left" w:pos="3750"/>
        </w:tabs>
        <w:jc w:val="center"/>
        <w:rPr>
          <w:rFonts w:ascii="Arial" w:hAnsi="Arial" w:cs="Arial"/>
          <w:b/>
          <w:sz w:val="24"/>
          <w:u w:val="single"/>
        </w:rPr>
      </w:pPr>
    </w:p>
    <w:p w:rsidR="006D05D9" w:rsidRPr="004C2236" w:rsidRDefault="006D05D9" w:rsidP="006D05D9">
      <w:pPr>
        <w:tabs>
          <w:tab w:val="left" w:pos="3750"/>
        </w:tabs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 xml:space="preserve">Stage three contains </w:t>
      </w:r>
      <w:r w:rsidRPr="004C2236">
        <w:rPr>
          <w:rFonts w:ascii="Arial" w:hAnsi="Arial" w:cs="Arial"/>
          <w:b/>
          <w:sz w:val="24"/>
        </w:rPr>
        <w:t xml:space="preserve">the bucket </w:t>
      </w:r>
      <w:r w:rsidRPr="004C2236">
        <w:rPr>
          <w:rFonts w:ascii="Arial" w:hAnsi="Arial" w:cs="Arial"/>
          <w:sz w:val="24"/>
        </w:rPr>
        <w:t xml:space="preserve">and then a </w:t>
      </w:r>
      <w:r w:rsidRPr="004C2236">
        <w:rPr>
          <w:rFonts w:ascii="Arial" w:hAnsi="Arial" w:cs="Arial"/>
          <w:b/>
          <w:sz w:val="24"/>
        </w:rPr>
        <w:t>turn taking</w:t>
      </w:r>
      <w:r w:rsidRPr="004C2236">
        <w:rPr>
          <w:rFonts w:ascii="Arial" w:hAnsi="Arial" w:cs="Arial"/>
          <w:sz w:val="24"/>
        </w:rPr>
        <w:t xml:space="preserve"> activity. </w:t>
      </w:r>
    </w:p>
    <w:p w:rsidR="006D05D9" w:rsidRPr="004C2236" w:rsidRDefault="006D05D9" w:rsidP="006D05D9">
      <w:pPr>
        <w:tabs>
          <w:tab w:val="left" w:pos="3750"/>
        </w:tabs>
        <w:rPr>
          <w:rFonts w:ascii="Arial" w:hAnsi="Arial" w:cs="Arial"/>
          <w:b/>
          <w:sz w:val="24"/>
        </w:rPr>
      </w:pPr>
      <w:r w:rsidRPr="004C2236">
        <w:rPr>
          <w:rFonts w:ascii="Arial" w:hAnsi="Arial" w:cs="Arial"/>
          <w:sz w:val="24"/>
        </w:rPr>
        <w:t>Aim: The child learns how to shift their attention to their own individual participation and then back to the group</w:t>
      </w:r>
    </w:p>
    <w:p w:rsidR="006D05D9" w:rsidRPr="004C2236" w:rsidRDefault="006D05D9" w:rsidP="006D05D9">
      <w:pPr>
        <w:tabs>
          <w:tab w:val="left" w:pos="3750"/>
        </w:tabs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 xml:space="preserve">Use now and next boards to transition between activities, the child must understand that both activities are to be led by </w:t>
      </w:r>
      <w:r w:rsidRPr="004C2236">
        <w:rPr>
          <w:rFonts w:ascii="Arial" w:hAnsi="Arial" w:cs="Arial"/>
          <w:b/>
          <w:sz w:val="24"/>
        </w:rPr>
        <w:t xml:space="preserve">THE ADULT, </w:t>
      </w:r>
      <w:r w:rsidRPr="004C2236">
        <w:rPr>
          <w:rFonts w:ascii="Arial" w:hAnsi="Arial" w:cs="Arial"/>
          <w:sz w:val="24"/>
        </w:rPr>
        <w:t xml:space="preserve">but that in the second activity they are invited to </w:t>
      </w:r>
      <w:r w:rsidRPr="004C2236">
        <w:rPr>
          <w:rFonts w:ascii="Arial" w:hAnsi="Arial" w:cs="Arial"/>
          <w:b/>
          <w:sz w:val="24"/>
        </w:rPr>
        <w:t>take a role</w:t>
      </w:r>
      <w:r w:rsidRPr="004C2236">
        <w:rPr>
          <w:rFonts w:ascii="Arial" w:hAnsi="Arial" w:cs="Arial"/>
          <w:sz w:val="24"/>
        </w:rPr>
        <w:t xml:space="preserve">. </w:t>
      </w:r>
    </w:p>
    <w:p w:rsidR="006D05D9" w:rsidRPr="004C2236" w:rsidRDefault="001612B2" w:rsidP="006D05D9">
      <w:pPr>
        <w:tabs>
          <w:tab w:val="left" w:pos="3750"/>
        </w:tabs>
        <w:rPr>
          <w:rFonts w:ascii="Arial" w:hAnsi="Arial" w:cs="Arial"/>
          <w:sz w:val="24"/>
        </w:rPr>
      </w:pPr>
      <w:r w:rsidRPr="004C2236"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44928" behindDoc="1" locked="0" layoutInCell="1" allowOverlap="1" wp14:anchorId="550898EE" wp14:editId="45DFD866">
            <wp:simplePos x="0" y="0"/>
            <wp:positionH relativeFrom="column">
              <wp:posOffset>-38100</wp:posOffset>
            </wp:positionH>
            <wp:positionV relativeFrom="paragraph">
              <wp:posOffset>128270</wp:posOffset>
            </wp:positionV>
            <wp:extent cx="5486400" cy="3200400"/>
            <wp:effectExtent l="19050" t="0" r="19050" b="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5D9" w:rsidRPr="004C2236">
        <w:rPr>
          <w:rFonts w:ascii="Arial" w:hAnsi="Arial" w:cs="Arial"/>
          <w:sz w:val="24"/>
        </w:rPr>
        <w:t xml:space="preserve">Use language that is </w:t>
      </w:r>
      <w:r w:rsidR="006D05D9" w:rsidRPr="004C2236">
        <w:rPr>
          <w:rFonts w:ascii="Arial" w:hAnsi="Arial" w:cs="Arial"/>
          <w:b/>
          <w:sz w:val="24"/>
        </w:rPr>
        <w:t>short</w:t>
      </w:r>
      <w:r w:rsidR="006D05D9" w:rsidRPr="004C2236">
        <w:rPr>
          <w:rFonts w:ascii="Arial" w:hAnsi="Arial" w:cs="Arial"/>
          <w:sz w:val="24"/>
        </w:rPr>
        <w:t xml:space="preserve"> and </w:t>
      </w:r>
      <w:r w:rsidR="006D05D9" w:rsidRPr="004C2236">
        <w:rPr>
          <w:rFonts w:ascii="Arial" w:hAnsi="Arial" w:cs="Arial"/>
          <w:b/>
          <w:sz w:val="24"/>
        </w:rPr>
        <w:t>simple</w:t>
      </w:r>
      <w:r w:rsidR="006D05D9" w:rsidRPr="004C2236">
        <w:rPr>
          <w:rFonts w:ascii="Arial" w:hAnsi="Arial" w:cs="Arial"/>
          <w:sz w:val="24"/>
        </w:rPr>
        <w:t xml:space="preserve">, but that includes </w:t>
      </w:r>
      <w:r w:rsidR="006D05D9" w:rsidRPr="004C2236">
        <w:rPr>
          <w:rFonts w:ascii="Arial" w:hAnsi="Arial" w:cs="Arial"/>
          <w:b/>
          <w:sz w:val="24"/>
        </w:rPr>
        <w:t>key information</w:t>
      </w:r>
      <w:r w:rsidR="006D05D9" w:rsidRPr="004C2236">
        <w:rPr>
          <w:rFonts w:ascii="Arial" w:hAnsi="Arial" w:cs="Arial"/>
          <w:sz w:val="24"/>
        </w:rPr>
        <w:t>.</w:t>
      </w:r>
    </w:p>
    <w:p w:rsidR="001612B2" w:rsidRPr="004C2236" w:rsidRDefault="001612B2" w:rsidP="006D05D9">
      <w:pPr>
        <w:tabs>
          <w:tab w:val="left" w:pos="3750"/>
        </w:tabs>
        <w:rPr>
          <w:rFonts w:ascii="Arial" w:hAnsi="Arial" w:cs="Arial"/>
          <w:b/>
          <w:sz w:val="24"/>
        </w:rPr>
      </w:pPr>
    </w:p>
    <w:p w:rsidR="006D05D9" w:rsidRPr="004C2236" w:rsidRDefault="006D05D9" w:rsidP="006D05D9">
      <w:pPr>
        <w:tabs>
          <w:tab w:val="left" w:pos="3750"/>
        </w:tabs>
        <w:rPr>
          <w:rFonts w:ascii="Arial" w:hAnsi="Arial" w:cs="Arial"/>
          <w:b/>
          <w:sz w:val="24"/>
        </w:rPr>
      </w:pPr>
      <w:r w:rsidRPr="004C2236">
        <w:rPr>
          <w:rFonts w:ascii="Arial" w:hAnsi="Arial" w:cs="Arial"/>
          <w:b/>
          <w:sz w:val="24"/>
        </w:rPr>
        <w:t xml:space="preserve">How? </w:t>
      </w:r>
    </w:p>
    <w:p w:rsidR="006D05D9" w:rsidRPr="004C2236" w:rsidRDefault="006D05D9" w:rsidP="006D05D9">
      <w:pPr>
        <w:tabs>
          <w:tab w:val="left" w:pos="3750"/>
        </w:tabs>
        <w:ind w:left="360"/>
        <w:rPr>
          <w:rFonts w:ascii="Arial" w:hAnsi="Arial" w:cs="Arial"/>
          <w:b/>
          <w:sz w:val="24"/>
        </w:rPr>
      </w:pPr>
    </w:p>
    <w:p w:rsidR="006D05D9" w:rsidRPr="004C2236" w:rsidRDefault="00323DDD" w:rsidP="006D05D9">
      <w:pPr>
        <w:tabs>
          <w:tab w:val="left" w:pos="3750"/>
        </w:tabs>
        <w:ind w:left="360"/>
        <w:rPr>
          <w:rFonts w:ascii="Arial" w:hAnsi="Arial" w:cs="Arial"/>
          <w:b/>
          <w:sz w:val="24"/>
        </w:rPr>
      </w:pPr>
      <w:r w:rsidRPr="004C2236">
        <w:rPr>
          <w:rFonts w:ascii="Arial" w:hAnsi="Arial" w:cs="Arial"/>
          <w:b/>
          <w:sz w:val="24"/>
        </w:rPr>
        <w:lastRenderedPageBreak/>
        <w:t xml:space="preserve">Other points to remember: </w:t>
      </w:r>
    </w:p>
    <w:p w:rsidR="00323DDD" w:rsidRPr="004C2236" w:rsidRDefault="001612B2" w:rsidP="006D05D9">
      <w:pPr>
        <w:numPr>
          <w:ilvl w:val="0"/>
          <w:numId w:val="10"/>
        </w:numPr>
        <w:tabs>
          <w:tab w:val="left" w:pos="3750"/>
        </w:tabs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>Avoid predictable patterns of turn taking</w:t>
      </w:r>
    </w:p>
    <w:p w:rsidR="00EF67F2" w:rsidRPr="004C2236" w:rsidRDefault="001612B2" w:rsidP="006D05D9">
      <w:pPr>
        <w:numPr>
          <w:ilvl w:val="0"/>
          <w:numId w:val="10"/>
        </w:numPr>
        <w:tabs>
          <w:tab w:val="left" w:pos="3750"/>
        </w:tabs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 xml:space="preserve">Practice not getting a turn – remember life </w:t>
      </w:r>
      <w:r w:rsidR="00323DDD" w:rsidRPr="004C2236">
        <w:rPr>
          <w:rFonts w:ascii="Arial" w:hAnsi="Arial" w:cs="Arial"/>
          <w:sz w:val="24"/>
        </w:rPr>
        <w:t>isn’t</w:t>
      </w:r>
      <w:r w:rsidRPr="004C2236">
        <w:rPr>
          <w:rFonts w:ascii="Arial" w:hAnsi="Arial" w:cs="Arial"/>
          <w:sz w:val="24"/>
        </w:rPr>
        <w:t xml:space="preserve"> fair</w:t>
      </w:r>
    </w:p>
    <w:p w:rsidR="00EF67F2" w:rsidRPr="004C2236" w:rsidRDefault="001612B2" w:rsidP="006D05D9">
      <w:pPr>
        <w:numPr>
          <w:ilvl w:val="0"/>
          <w:numId w:val="10"/>
        </w:numPr>
        <w:tabs>
          <w:tab w:val="left" w:pos="3750"/>
        </w:tabs>
        <w:rPr>
          <w:rFonts w:ascii="Arial" w:hAnsi="Arial" w:cs="Arial"/>
          <w:sz w:val="24"/>
        </w:rPr>
      </w:pPr>
      <w:r w:rsidRPr="004C2236">
        <w:rPr>
          <w:rFonts w:ascii="Arial" w:hAnsi="Arial" w:cs="Arial"/>
          <w:sz w:val="24"/>
        </w:rPr>
        <w:t>Let anxious children watch several turns</w:t>
      </w:r>
    </w:p>
    <w:p w:rsidR="001612B2" w:rsidRPr="004C2236" w:rsidRDefault="001612B2" w:rsidP="001612B2">
      <w:pPr>
        <w:tabs>
          <w:tab w:val="left" w:pos="3750"/>
        </w:tabs>
        <w:ind w:left="7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23DDD" w:rsidRPr="004C2236" w:rsidTr="00E02B19">
        <w:tc>
          <w:tcPr>
            <w:tcW w:w="4621" w:type="dxa"/>
          </w:tcPr>
          <w:p w:rsidR="00323DDD" w:rsidRPr="004C2236" w:rsidRDefault="00323DDD" w:rsidP="00E02B19">
            <w:pPr>
              <w:rPr>
                <w:rFonts w:ascii="Arial" w:hAnsi="Arial" w:cs="Arial"/>
                <w:b/>
                <w:sz w:val="24"/>
              </w:rPr>
            </w:pPr>
            <w:r w:rsidRPr="004C2236">
              <w:rPr>
                <w:rFonts w:ascii="Arial" w:hAnsi="Arial" w:cs="Arial"/>
                <w:b/>
                <w:sz w:val="24"/>
              </w:rPr>
              <w:t>Activity</w:t>
            </w:r>
          </w:p>
        </w:tc>
        <w:tc>
          <w:tcPr>
            <w:tcW w:w="4621" w:type="dxa"/>
          </w:tcPr>
          <w:p w:rsidR="00323DDD" w:rsidRPr="004C2236" w:rsidRDefault="00323DDD" w:rsidP="00E02B19">
            <w:pPr>
              <w:rPr>
                <w:rFonts w:ascii="Arial" w:hAnsi="Arial" w:cs="Arial"/>
                <w:b/>
                <w:sz w:val="24"/>
              </w:rPr>
            </w:pPr>
            <w:r w:rsidRPr="004C2236">
              <w:rPr>
                <w:rFonts w:ascii="Arial" w:hAnsi="Arial" w:cs="Arial"/>
                <w:b/>
                <w:sz w:val="24"/>
              </w:rPr>
              <w:t>Equipment</w:t>
            </w:r>
          </w:p>
        </w:tc>
      </w:tr>
      <w:tr w:rsidR="00323DDD" w:rsidRPr="004C2236" w:rsidTr="00E02B19">
        <w:tc>
          <w:tcPr>
            <w:tcW w:w="4621" w:type="dxa"/>
          </w:tcPr>
          <w:p w:rsidR="00323DDD" w:rsidRPr="004C2236" w:rsidRDefault="00323DDD" w:rsidP="00E02B19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 xml:space="preserve">Raining on you </w:t>
            </w:r>
          </w:p>
        </w:tc>
        <w:tc>
          <w:tcPr>
            <w:tcW w:w="4621" w:type="dxa"/>
          </w:tcPr>
          <w:p w:rsidR="00FE5C11" w:rsidRPr="004C2236" w:rsidRDefault="00FE5C11" w:rsidP="00FE5C11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See through umbrella, Shower curtain, Tapioca (hail) or watering can + glitter (rain), Stool.</w:t>
            </w:r>
          </w:p>
          <w:p w:rsidR="00FE5C11" w:rsidRPr="004C2236" w:rsidRDefault="00FE5C11" w:rsidP="00FE5C11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How: Fill the watering can with ‘water’ from a bottle. Offer a child to have a turn. Child sits on the stool and holds the umbrella. Pour the water over the umbrella.</w:t>
            </w:r>
          </w:p>
          <w:p w:rsidR="00323DDD" w:rsidRPr="004C2236" w:rsidRDefault="00FE5C11" w:rsidP="00FE5C11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 xml:space="preserve">Oh look it’s raining on you, raining on you, raining on you….’ </w:t>
            </w:r>
          </w:p>
        </w:tc>
      </w:tr>
      <w:tr w:rsidR="00323DDD" w:rsidRPr="004C2236" w:rsidTr="00E02B19">
        <w:tc>
          <w:tcPr>
            <w:tcW w:w="4621" w:type="dxa"/>
          </w:tcPr>
          <w:p w:rsidR="00323DDD" w:rsidRPr="004C2236" w:rsidRDefault="00323DDD" w:rsidP="00E02B19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Roll the sausage</w:t>
            </w:r>
          </w:p>
        </w:tc>
        <w:tc>
          <w:tcPr>
            <w:tcW w:w="4621" w:type="dxa"/>
          </w:tcPr>
          <w:p w:rsidR="00323DDD" w:rsidRPr="004C2236" w:rsidRDefault="00323DDD" w:rsidP="00E02B19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 xml:space="preserve">Blanket. </w:t>
            </w:r>
          </w:p>
          <w:p w:rsidR="00323DDD" w:rsidRPr="004C2236" w:rsidRDefault="00323DDD" w:rsidP="00323DDD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 xml:space="preserve">How: offer the child a turn to lie on the blanket. Roll them up ‘Roll, roll, roll the sausage…’ </w:t>
            </w:r>
          </w:p>
        </w:tc>
      </w:tr>
      <w:tr w:rsidR="00323DDD" w:rsidRPr="004C2236" w:rsidTr="00E02B19">
        <w:tc>
          <w:tcPr>
            <w:tcW w:w="4621" w:type="dxa"/>
          </w:tcPr>
          <w:p w:rsidR="00323DDD" w:rsidRPr="004C2236" w:rsidRDefault="00323DDD" w:rsidP="00E02B19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Standing on the stool</w:t>
            </w:r>
          </w:p>
        </w:tc>
        <w:tc>
          <w:tcPr>
            <w:tcW w:w="4621" w:type="dxa"/>
          </w:tcPr>
          <w:p w:rsidR="00323DDD" w:rsidRPr="004C2236" w:rsidRDefault="00FE5C11" w:rsidP="00E02B19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Stool.</w:t>
            </w:r>
          </w:p>
          <w:p w:rsidR="00FE5C11" w:rsidRPr="004C2236" w:rsidRDefault="00FE5C11" w:rsidP="00E02B19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How: Stand on the stool and then jump. Offer the child a go.</w:t>
            </w:r>
          </w:p>
          <w:p w:rsidR="00FE5C11" w:rsidRPr="004C2236" w:rsidRDefault="00FE5C11" w:rsidP="00FE5C11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I am standing on the stool, on the stool, on the stool. I am standing on the stool, watch me as I jump. Ready, steady, go.’</w:t>
            </w:r>
          </w:p>
        </w:tc>
      </w:tr>
      <w:tr w:rsidR="00323DDD" w:rsidRPr="004C2236" w:rsidTr="00E02B19">
        <w:tc>
          <w:tcPr>
            <w:tcW w:w="4621" w:type="dxa"/>
          </w:tcPr>
          <w:p w:rsidR="00323DDD" w:rsidRPr="004C2236" w:rsidRDefault="00323DDD" w:rsidP="00E02B19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 xml:space="preserve">Tickle sticks </w:t>
            </w:r>
          </w:p>
        </w:tc>
        <w:tc>
          <w:tcPr>
            <w:tcW w:w="4621" w:type="dxa"/>
          </w:tcPr>
          <w:p w:rsidR="00323DDD" w:rsidRPr="004C2236" w:rsidRDefault="00FE5C11" w:rsidP="00E02B19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>2x feather dusters. Stool.</w:t>
            </w:r>
          </w:p>
          <w:p w:rsidR="00FE5C11" w:rsidRPr="004C2236" w:rsidRDefault="00FE5C11" w:rsidP="00E02B19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 xml:space="preserve">How: Children are invited to sit on the stool and be tickled by the tickle sticks. </w:t>
            </w:r>
          </w:p>
          <w:p w:rsidR="00FE5C11" w:rsidRPr="004C2236" w:rsidRDefault="00FE5C11" w:rsidP="00E02B19">
            <w:pPr>
              <w:rPr>
                <w:rFonts w:ascii="Arial" w:hAnsi="Arial" w:cs="Arial"/>
                <w:sz w:val="24"/>
              </w:rPr>
            </w:pPr>
            <w:r w:rsidRPr="004C2236">
              <w:rPr>
                <w:rFonts w:ascii="Arial" w:hAnsi="Arial" w:cs="Arial"/>
                <w:sz w:val="24"/>
              </w:rPr>
              <w:t xml:space="preserve">X is sitting on the stool, sitting on the stool. And on this stool she gets a tickle, yes she gets a tickle. (to old MacDonald). Tickle, tickle, tickle. </w:t>
            </w:r>
          </w:p>
        </w:tc>
      </w:tr>
    </w:tbl>
    <w:p w:rsidR="006D05D9" w:rsidRPr="004C2236" w:rsidRDefault="006D05D9" w:rsidP="006D05D9">
      <w:pPr>
        <w:tabs>
          <w:tab w:val="left" w:pos="3750"/>
        </w:tabs>
        <w:rPr>
          <w:rFonts w:ascii="Arial" w:hAnsi="Arial" w:cs="Arial"/>
          <w:b/>
          <w:sz w:val="24"/>
        </w:rPr>
      </w:pPr>
    </w:p>
    <w:p w:rsidR="001612B2" w:rsidRPr="004C2236" w:rsidRDefault="001612B2" w:rsidP="001612B2">
      <w:pPr>
        <w:rPr>
          <w:rFonts w:ascii="Arial" w:hAnsi="Arial" w:cs="Arial"/>
          <w:b/>
          <w:sz w:val="24"/>
        </w:rPr>
      </w:pPr>
      <w:r w:rsidRPr="004C2236">
        <w:rPr>
          <w:rFonts w:ascii="Arial" w:hAnsi="Arial" w:cs="Arial"/>
          <w:b/>
          <w:sz w:val="24"/>
        </w:rPr>
        <w:t xml:space="preserve">Remember: </w:t>
      </w:r>
    </w:p>
    <w:p w:rsidR="001612B2" w:rsidRPr="004C2236" w:rsidRDefault="001612B2" w:rsidP="001612B2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</w:rPr>
      </w:pPr>
      <w:r w:rsidRPr="004C2236">
        <w:rPr>
          <w:rFonts w:ascii="Arial" w:hAnsi="Arial" w:cs="Arial"/>
          <w:sz w:val="24"/>
        </w:rPr>
        <w:t xml:space="preserve">Always bring your whiteboard! </w:t>
      </w:r>
    </w:p>
    <w:p w:rsidR="001612B2" w:rsidRPr="004C2236" w:rsidRDefault="001612B2" w:rsidP="001612B2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</w:rPr>
      </w:pPr>
      <w:r w:rsidRPr="004C2236">
        <w:rPr>
          <w:rFonts w:ascii="Arial" w:hAnsi="Arial" w:cs="Arial"/>
          <w:sz w:val="24"/>
        </w:rPr>
        <w:t>Make tidying up part of the activity.</w:t>
      </w:r>
    </w:p>
    <w:p w:rsidR="001612B2" w:rsidRPr="004C2236" w:rsidRDefault="004C2236" w:rsidP="001612B2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</w:rPr>
      </w:pPr>
      <w:r w:rsidRPr="004C2236">
        <w:rPr>
          <w:rFonts w:ascii="Arial" w:hAnsi="Arial" w:cs="Arial"/>
          <w:noProof/>
          <w:color w:val="1A0DAB"/>
          <w:szCs w:val="20"/>
          <w:lang w:eastAsia="en-GB"/>
        </w:rPr>
        <w:drawing>
          <wp:anchor distT="0" distB="0" distL="114300" distR="114300" simplePos="0" relativeHeight="251679744" behindDoc="1" locked="0" layoutInCell="1" allowOverlap="1" wp14:anchorId="1363536C" wp14:editId="64841732">
            <wp:simplePos x="0" y="0"/>
            <wp:positionH relativeFrom="column">
              <wp:posOffset>3495675</wp:posOffset>
            </wp:positionH>
            <wp:positionV relativeFrom="paragraph">
              <wp:posOffset>311150</wp:posOffset>
            </wp:positionV>
            <wp:extent cx="742950" cy="802386"/>
            <wp:effectExtent l="0" t="0" r="0" b="0"/>
            <wp:wrapNone/>
            <wp:docPr id="22" name="Picture 22" descr="https://encrypted-tbn1.gstatic.com/images?q=tbn:ANd9GcQ8cq9SiNYW2KWPb9L_x_hZ73YmTL8oWjio2WyaRb5T_KakdzaXAUndgHU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1.gstatic.com/images?q=tbn:ANd9GcQ8cq9SiNYW2KWPb9L_x_hZ73YmTL8oWjio2WyaRb5T_KakdzaXAUndgHU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2B2" w:rsidRPr="004C2236">
        <w:rPr>
          <w:rFonts w:ascii="Arial" w:hAnsi="Arial" w:cs="Arial"/>
          <w:noProof/>
          <w:color w:val="1A0DAB"/>
          <w:szCs w:val="20"/>
          <w:lang w:eastAsia="en-GB"/>
        </w:rPr>
        <w:drawing>
          <wp:anchor distT="0" distB="0" distL="114300" distR="114300" simplePos="0" relativeHeight="251682816" behindDoc="1" locked="0" layoutInCell="1" allowOverlap="1" wp14:anchorId="466BE4C2" wp14:editId="3433BBF9">
            <wp:simplePos x="0" y="0"/>
            <wp:positionH relativeFrom="column">
              <wp:posOffset>1495425</wp:posOffset>
            </wp:positionH>
            <wp:positionV relativeFrom="paragraph">
              <wp:posOffset>309245</wp:posOffset>
            </wp:positionV>
            <wp:extent cx="1190625" cy="1285875"/>
            <wp:effectExtent l="0" t="0" r="9525" b="9525"/>
            <wp:wrapNone/>
            <wp:docPr id="23" name="Picture 23" descr="https://encrypted-tbn1.gstatic.com/images?q=tbn:ANd9GcQ8cq9SiNYW2KWPb9L_x_hZ73YmTL8oWjio2WyaRb5T_KakdzaXAUndgHU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1.gstatic.com/images?q=tbn:ANd9GcQ8cq9SiNYW2KWPb9L_x_hZ73YmTL8oWjio2WyaRb5T_KakdzaXAUndgHU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2B2" w:rsidRPr="004C2236">
        <w:rPr>
          <w:rFonts w:ascii="Arial" w:hAnsi="Arial" w:cs="Arial"/>
          <w:sz w:val="24"/>
        </w:rPr>
        <w:t>If a child does not want a turn (stage 3), this is ok – move onto the next child.</w:t>
      </w:r>
    </w:p>
    <w:p w:rsidR="001612B2" w:rsidRPr="004C2236" w:rsidRDefault="001612B2" w:rsidP="001612B2">
      <w:pPr>
        <w:jc w:val="center"/>
        <w:rPr>
          <w:rFonts w:ascii="Arial" w:hAnsi="Arial" w:cs="Arial"/>
          <w:b/>
          <w:sz w:val="24"/>
        </w:rPr>
      </w:pPr>
    </w:p>
    <w:p w:rsidR="001612B2" w:rsidRPr="004C2236" w:rsidRDefault="001612B2" w:rsidP="001612B2">
      <w:pPr>
        <w:jc w:val="center"/>
        <w:rPr>
          <w:rFonts w:ascii="Arial" w:hAnsi="Arial" w:cs="Arial"/>
          <w:b/>
          <w:sz w:val="24"/>
        </w:rPr>
      </w:pPr>
    </w:p>
    <w:p w:rsidR="001612B2" w:rsidRPr="004C2236" w:rsidRDefault="001612B2" w:rsidP="004C2236">
      <w:pPr>
        <w:jc w:val="center"/>
        <w:rPr>
          <w:rFonts w:ascii="Arial" w:hAnsi="Arial" w:cs="Arial"/>
          <w:b/>
          <w:sz w:val="24"/>
        </w:rPr>
      </w:pPr>
      <w:r w:rsidRPr="004C2236">
        <w:rPr>
          <w:rFonts w:ascii="Arial" w:hAnsi="Arial" w:cs="Arial"/>
          <w:b/>
          <w:sz w:val="24"/>
        </w:rPr>
        <w:t>HAVE FUN!!</w:t>
      </w:r>
    </w:p>
    <w:sectPr w:rsidR="001612B2" w:rsidRPr="004C2236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66" w:rsidRDefault="00E27A66" w:rsidP="00E27A66">
      <w:pPr>
        <w:spacing w:after="0" w:line="240" w:lineRule="auto"/>
      </w:pPr>
      <w:r>
        <w:separator/>
      </w:r>
    </w:p>
  </w:endnote>
  <w:endnote w:type="continuationSeparator" w:id="0">
    <w:p w:rsidR="00E27A66" w:rsidRDefault="00E27A66" w:rsidP="00E2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66" w:rsidRDefault="00E27A66" w:rsidP="00E27A66">
      <w:pPr>
        <w:spacing w:after="0" w:line="240" w:lineRule="auto"/>
      </w:pPr>
      <w:r>
        <w:separator/>
      </w:r>
    </w:p>
  </w:footnote>
  <w:footnote w:type="continuationSeparator" w:id="0">
    <w:p w:rsidR="00E27A66" w:rsidRDefault="00E27A66" w:rsidP="00E2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66" w:rsidRDefault="00E27A66">
    <w:pPr>
      <w:pStyle w:val="Header"/>
    </w:pPr>
    <w:r>
      <w:tab/>
    </w:r>
    <w:r>
      <w:tab/>
    </w:r>
  </w:p>
  <w:p w:rsidR="00E27A66" w:rsidRDefault="00E27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4AA"/>
    <w:multiLevelType w:val="hybridMultilevel"/>
    <w:tmpl w:val="DA382B9A"/>
    <w:lvl w:ilvl="0" w:tplc="3574E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41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0F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AD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69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24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C3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C2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4F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4D1B5E"/>
    <w:multiLevelType w:val="hybridMultilevel"/>
    <w:tmpl w:val="1CD47A34"/>
    <w:lvl w:ilvl="0" w:tplc="80C6A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56E5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AE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A4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CD4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05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64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A0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EB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7592E"/>
    <w:multiLevelType w:val="hybridMultilevel"/>
    <w:tmpl w:val="0EC62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85F81"/>
    <w:multiLevelType w:val="hybridMultilevel"/>
    <w:tmpl w:val="695C8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96F80"/>
    <w:multiLevelType w:val="hybridMultilevel"/>
    <w:tmpl w:val="B3CE51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50FED"/>
    <w:multiLevelType w:val="hybridMultilevel"/>
    <w:tmpl w:val="82C8C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8731D"/>
    <w:multiLevelType w:val="hybridMultilevel"/>
    <w:tmpl w:val="F234751C"/>
    <w:lvl w:ilvl="0" w:tplc="4392A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29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2D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23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C0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00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E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8A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A5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557B6F"/>
    <w:multiLevelType w:val="hybridMultilevel"/>
    <w:tmpl w:val="477252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81ED5"/>
    <w:multiLevelType w:val="hybridMultilevel"/>
    <w:tmpl w:val="14B25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F1CD8"/>
    <w:multiLevelType w:val="hybridMultilevel"/>
    <w:tmpl w:val="701E910A"/>
    <w:lvl w:ilvl="0" w:tplc="B3288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EA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08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4D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C8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E7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CE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28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84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FC09F6"/>
    <w:multiLevelType w:val="hybridMultilevel"/>
    <w:tmpl w:val="0BC6F3B2"/>
    <w:lvl w:ilvl="0" w:tplc="5BF40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65FFE"/>
    <w:multiLevelType w:val="hybridMultilevel"/>
    <w:tmpl w:val="A628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460B4"/>
    <w:multiLevelType w:val="hybridMultilevel"/>
    <w:tmpl w:val="5448CD46"/>
    <w:lvl w:ilvl="0" w:tplc="7662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6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26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04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CB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C3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E5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27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C9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E7A51ED"/>
    <w:multiLevelType w:val="hybridMultilevel"/>
    <w:tmpl w:val="55423A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3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3B"/>
    <w:rsid w:val="00035AD8"/>
    <w:rsid w:val="000D4115"/>
    <w:rsid w:val="001612B2"/>
    <w:rsid w:val="00175C88"/>
    <w:rsid w:val="001A25B8"/>
    <w:rsid w:val="00323DDD"/>
    <w:rsid w:val="004C2236"/>
    <w:rsid w:val="004F1E3B"/>
    <w:rsid w:val="00623376"/>
    <w:rsid w:val="006D05D9"/>
    <w:rsid w:val="00715AC1"/>
    <w:rsid w:val="008C022A"/>
    <w:rsid w:val="00AD02ED"/>
    <w:rsid w:val="00B771B3"/>
    <w:rsid w:val="00C01FC9"/>
    <w:rsid w:val="00E27A66"/>
    <w:rsid w:val="00EC70CB"/>
    <w:rsid w:val="00EF67F2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1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7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66"/>
  </w:style>
  <w:style w:type="paragraph" w:styleId="Footer">
    <w:name w:val="footer"/>
    <w:basedOn w:val="Normal"/>
    <w:link w:val="FooterChar"/>
    <w:uiPriority w:val="99"/>
    <w:unhideWhenUsed/>
    <w:rsid w:val="00E27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1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7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66"/>
  </w:style>
  <w:style w:type="paragraph" w:styleId="Footer">
    <w:name w:val="footer"/>
    <w:basedOn w:val="Normal"/>
    <w:link w:val="FooterChar"/>
    <w:uiPriority w:val="99"/>
    <w:unhideWhenUsed/>
    <w:rsid w:val="00E27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62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9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5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4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1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6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9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1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7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diagramLayout" Target="diagrams/layout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diagramData" Target="diagrams/data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url=https://www.vectorstock.com/royalty-free-vector/number-three-vector-1789055&amp;rct=j&amp;frm=1&amp;q=&amp;esrc=s&amp;sa=U&amp;ved=0CCwQwW4wCzgUahUKEwjE3aykkavIAhUBwBQKHWLfCEA&amp;usg=AFQjCNGfZI_5AdWzq4OgBDmezdGWdFCJYg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www.google.com/url?url=http://www.clker.com/clipart-cartoon-fireworks.html&amp;rct=j&amp;frm=1&amp;q=&amp;esrc=s&amp;sa=U&amp;ved=0CBgQwW4wAGoVChMIn9XLy5eryAIVQ1oUCh0WIAg-&amp;usg=AFQjCNErebuSO3StXofA5JFnyrPE7gc31A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C28B70-3145-45BF-9DCE-43ADBA836549}" type="doc">
      <dgm:prSet loTypeId="urn:microsoft.com/office/officeart/2005/8/layout/chevron1" loCatId="process" qsTypeId="urn:microsoft.com/office/officeart/2005/8/quickstyle/simple1" qsCatId="simple" csTypeId="urn:microsoft.com/office/officeart/2005/8/colors/accent4_2" csCatId="accent4" phldr="1"/>
      <dgm:spPr/>
    </dgm:pt>
    <dgm:pt modelId="{CFABC704-12C0-4310-BD5B-681A1E24BB40}">
      <dgm:prSet phldrT="[Text]"/>
      <dgm:spPr/>
      <dgm:t>
        <a:bodyPr/>
        <a:lstStyle/>
        <a:p>
          <a:r>
            <a:rPr lang="en-GB" b="1"/>
            <a:t>Supporting adult gets first turn</a:t>
          </a:r>
          <a:endParaRPr lang="en-GB"/>
        </a:p>
      </dgm:t>
    </dgm:pt>
    <dgm:pt modelId="{FD05153E-27B8-41F8-9B44-DE1379C3C0CC}" type="parTrans" cxnId="{BF79B5E3-C076-44E0-B746-BDAC2D4F946F}">
      <dgm:prSet/>
      <dgm:spPr/>
      <dgm:t>
        <a:bodyPr/>
        <a:lstStyle/>
        <a:p>
          <a:endParaRPr lang="en-GB"/>
        </a:p>
      </dgm:t>
    </dgm:pt>
    <dgm:pt modelId="{4A59FB0E-2D98-4C6E-B99E-1E41FD7DBA5B}" type="sibTrans" cxnId="{BF79B5E3-C076-44E0-B746-BDAC2D4F946F}">
      <dgm:prSet/>
      <dgm:spPr/>
      <dgm:t>
        <a:bodyPr/>
        <a:lstStyle/>
        <a:p>
          <a:endParaRPr lang="en-GB"/>
        </a:p>
      </dgm:t>
    </dgm:pt>
    <dgm:pt modelId="{E68DFBEB-BF76-4B23-AEE4-B6F7DA5A76D0}">
      <dgm:prSet phldrT="[Text]"/>
      <dgm:spPr/>
      <dgm:t>
        <a:bodyPr/>
        <a:lstStyle/>
        <a:p>
          <a:r>
            <a:rPr lang="en-GB" b="1"/>
            <a:t>Offer a turn – hand towards the child palm near their hand</a:t>
          </a:r>
          <a:endParaRPr lang="en-GB"/>
        </a:p>
      </dgm:t>
    </dgm:pt>
    <dgm:pt modelId="{2BA875B8-6EEB-49CE-8735-C1BBD052D16C}" type="parTrans" cxnId="{0B2FFA00-3926-41E2-8669-179625BD6A0D}">
      <dgm:prSet/>
      <dgm:spPr/>
      <dgm:t>
        <a:bodyPr/>
        <a:lstStyle/>
        <a:p>
          <a:endParaRPr lang="en-GB"/>
        </a:p>
      </dgm:t>
    </dgm:pt>
    <dgm:pt modelId="{A385406F-1F94-4298-959E-6F31BA0A5E5A}" type="sibTrans" cxnId="{0B2FFA00-3926-41E2-8669-179625BD6A0D}">
      <dgm:prSet/>
      <dgm:spPr/>
      <dgm:t>
        <a:bodyPr/>
        <a:lstStyle/>
        <a:p>
          <a:endParaRPr lang="en-GB"/>
        </a:p>
      </dgm:t>
    </dgm:pt>
    <dgm:pt modelId="{2696934A-FBA1-4C56-A124-108FDC4476BC}">
      <dgm:prSet phldrT="[Text]"/>
      <dgm:spPr/>
      <dgm:t>
        <a:bodyPr/>
        <a:lstStyle/>
        <a:p>
          <a:r>
            <a:rPr lang="en-GB" b="1"/>
            <a:t>Minimise prompting - aim for the child to accept the offer, move to the right place and then reseat themselves independently</a:t>
          </a:r>
          <a:endParaRPr lang="en-GB"/>
        </a:p>
      </dgm:t>
    </dgm:pt>
    <dgm:pt modelId="{7601788F-795E-4DBE-8E7F-C09D0F213C43}" type="parTrans" cxnId="{9455EF25-7A37-4848-AD32-B0850F4760CE}">
      <dgm:prSet/>
      <dgm:spPr/>
      <dgm:t>
        <a:bodyPr/>
        <a:lstStyle/>
        <a:p>
          <a:endParaRPr lang="en-GB"/>
        </a:p>
      </dgm:t>
    </dgm:pt>
    <dgm:pt modelId="{AE636C74-B2B1-40B2-A2C5-79C37C10132D}" type="sibTrans" cxnId="{9455EF25-7A37-4848-AD32-B0850F4760CE}">
      <dgm:prSet/>
      <dgm:spPr/>
      <dgm:t>
        <a:bodyPr/>
        <a:lstStyle/>
        <a:p>
          <a:endParaRPr lang="en-GB"/>
        </a:p>
      </dgm:t>
    </dgm:pt>
    <dgm:pt modelId="{1C360589-5C29-498F-BD1A-8433ACEABEA4}" type="pres">
      <dgm:prSet presAssocID="{05C28B70-3145-45BF-9DCE-43ADBA836549}" presName="Name0" presStyleCnt="0">
        <dgm:presLayoutVars>
          <dgm:dir/>
          <dgm:animLvl val="lvl"/>
          <dgm:resizeHandles val="exact"/>
        </dgm:presLayoutVars>
      </dgm:prSet>
      <dgm:spPr/>
    </dgm:pt>
    <dgm:pt modelId="{9A850D98-5256-404E-86BD-96A2316BA13B}" type="pres">
      <dgm:prSet presAssocID="{CFABC704-12C0-4310-BD5B-681A1E24BB40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A832234-8171-4F98-A9AC-96D0751C5DD5}" type="pres">
      <dgm:prSet presAssocID="{4A59FB0E-2D98-4C6E-B99E-1E41FD7DBA5B}" presName="parTxOnlySpace" presStyleCnt="0"/>
      <dgm:spPr/>
    </dgm:pt>
    <dgm:pt modelId="{C2F055DC-A0E6-449E-B70D-70DB2365AEE9}" type="pres">
      <dgm:prSet presAssocID="{E68DFBEB-BF76-4B23-AEE4-B6F7DA5A76D0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B81A671-740B-444B-9CD9-AFD30A2A6E62}" type="pres">
      <dgm:prSet presAssocID="{A385406F-1F94-4298-959E-6F31BA0A5E5A}" presName="parTxOnlySpace" presStyleCnt="0"/>
      <dgm:spPr/>
    </dgm:pt>
    <dgm:pt modelId="{B7151F43-EA71-450C-9BDB-7BAD4C84BDE5}" type="pres">
      <dgm:prSet presAssocID="{2696934A-FBA1-4C56-A124-108FDC4476BC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B2FFA00-3926-41E2-8669-179625BD6A0D}" srcId="{05C28B70-3145-45BF-9DCE-43ADBA836549}" destId="{E68DFBEB-BF76-4B23-AEE4-B6F7DA5A76D0}" srcOrd="1" destOrd="0" parTransId="{2BA875B8-6EEB-49CE-8735-C1BBD052D16C}" sibTransId="{A385406F-1F94-4298-959E-6F31BA0A5E5A}"/>
    <dgm:cxn modelId="{BCFDAAC0-33DF-4BA3-92B1-D5276F731E6C}" type="presOf" srcId="{2696934A-FBA1-4C56-A124-108FDC4476BC}" destId="{B7151F43-EA71-450C-9BDB-7BAD4C84BDE5}" srcOrd="0" destOrd="0" presId="urn:microsoft.com/office/officeart/2005/8/layout/chevron1"/>
    <dgm:cxn modelId="{9455EF25-7A37-4848-AD32-B0850F4760CE}" srcId="{05C28B70-3145-45BF-9DCE-43ADBA836549}" destId="{2696934A-FBA1-4C56-A124-108FDC4476BC}" srcOrd="2" destOrd="0" parTransId="{7601788F-795E-4DBE-8E7F-C09D0F213C43}" sibTransId="{AE636C74-B2B1-40B2-A2C5-79C37C10132D}"/>
    <dgm:cxn modelId="{767FD6FA-764F-437F-A7B2-4DF500C27A5A}" type="presOf" srcId="{E68DFBEB-BF76-4B23-AEE4-B6F7DA5A76D0}" destId="{C2F055DC-A0E6-449E-B70D-70DB2365AEE9}" srcOrd="0" destOrd="0" presId="urn:microsoft.com/office/officeart/2005/8/layout/chevron1"/>
    <dgm:cxn modelId="{B06093E2-814B-4C61-BA21-C07F0A10332C}" type="presOf" srcId="{CFABC704-12C0-4310-BD5B-681A1E24BB40}" destId="{9A850D98-5256-404E-86BD-96A2316BA13B}" srcOrd="0" destOrd="0" presId="urn:microsoft.com/office/officeart/2005/8/layout/chevron1"/>
    <dgm:cxn modelId="{BF79B5E3-C076-44E0-B746-BDAC2D4F946F}" srcId="{05C28B70-3145-45BF-9DCE-43ADBA836549}" destId="{CFABC704-12C0-4310-BD5B-681A1E24BB40}" srcOrd="0" destOrd="0" parTransId="{FD05153E-27B8-41F8-9B44-DE1379C3C0CC}" sibTransId="{4A59FB0E-2D98-4C6E-B99E-1E41FD7DBA5B}"/>
    <dgm:cxn modelId="{9B6FD209-901E-494B-AC11-2CD914E4DBAC}" type="presOf" srcId="{05C28B70-3145-45BF-9DCE-43ADBA836549}" destId="{1C360589-5C29-498F-BD1A-8433ACEABEA4}" srcOrd="0" destOrd="0" presId="urn:microsoft.com/office/officeart/2005/8/layout/chevron1"/>
    <dgm:cxn modelId="{99C52F28-8277-40F9-A1A3-32921E65FEF0}" type="presParOf" srcId="{1C360589-5C29-498F-BD1A-8433ACEABEA4}" destId="{9A850D98-5256-404E-86BD-96A2316BA13B}" srcOrd="0" destOrd="0" presId="urn:microsoft.com/office/officeart/2005/8/layout/chevron1"/>
    <dgm:cxn modelId="{9756FF1C-BE70-47BF-9DDE-72526F60BFD1}" type="presParOf" srcId="{1C360589-5C29-498F-BD1A-8433ACEABEA4}" destId="{DA832234-8171-4F98-A9AC-96D0751C5DD5}" srcOrd="1" destOrd="0" presId="urn:microsoft.com/office/officeart/2005/8/layout/chevron1"/>
    <dgm:cxn modelId="{B696356F-5AC1-4826-A52E-F450A06D56DA}" type="presParOf" srcId="{1C360589-5C29-498F-BD1A-8433ACEABEA4}" destId="{C2F055DC-A0E6-449E-B70D-70DB2365AEE9}" srcOrd="2" destOrd="0" presId="urn:microsoft.com/office/officeart/2005/8/layout/chevron1"/>
    <dgm:cxn modelId="{27E25A07-5CD9-4CB4-A625-4EE89C54F779}" type="presParOf" srcId="{1C360589-5C29-498F-BD1A-8433ACEABEA4}" destId="{2B81A671-740B-444B-9CD9-AFD30A2A6E62}" srcOrd="3" destOrd="0" presId="urn:microsoft.com/office/officeart/2005/8/layout/chevron1"/>
    <dgm:cxn modelId="{A39DDA5E-2E83-4AA4-B4E0-90924A8DE18B}" type="presParOf" srcId="{1C360589-5C29-498F-BD1A-8433ACEABEA4}" destId="{B7151F43-EA71-450C-9BDB-7BAD4C84BDE5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850D98-5256-404E-86BD-96A2316BA13B}">
      <dsp:nvSpPr>
        <dsp:cNvPr id="0" name=""/>
        <dsp:cNvSpPr/>
      </dsp:nvSpPr>
      <dsp:spPr>
        <a:xfrm>
          <a:off x="1607" y="1208543"/>
          <a:ext cx="1958280" cy="783312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Supporting adult gets first turn</a:t>
          </a:r>
          <a:endParaRPr lang="en-GB" sz="900" kern="1200"/>
        </a:p>
      </dsp:txBody>
      <dsp:txXfrm>
        <a:off x="393263" y="1208543"/>
        <a:ext cx="1174968" cy="783312"/>
      </dsp:txXfrm>
    </dsp:sp>
    <dsp:sp modelId="{C2F055DC-A0E6-449E-B70D-70DB2365AEE9}">
      <dsp:nvSpPr>
        <dsp:cNvPr id="0" name=""/>
        <dsp:cNvSpPr/>
      </dsp:nvSpPr>
      <dsp:spPr>
        <a:xfrm>
          <a:off x="1764059" y="1208543"/>
          <a:ext cx="1958280" cy="783312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Offer a turn – hand towards the child palm near their hand</a:t>
          </a:r>
          <a:endParaRPr lang="en-GB" sz="900" kern="1200"/>
        </a:p>
      </dsp:txBody>
      <dsp:txXfrm>
        <a:off x="2155715" y="1208543"/>
        <a:ext cx="1174968" cy="783312"/>
      </dsp:txXfrm>
    </dsp:sp>
    <dsp:sp modelId="{B7151F43-EA71-450C-9BDB-7BAD4C84BDE5}">
      <dsp:nvSpPr>
        <dsp:cNvPr id="0" name=""/>
        <dsp:cNvSpPr/>
      </dsp:nvSpPr>
      <dsp:spPr>
        <a:xfrm>
          <a:off x="3526512" y="1208543"/>
          <a:ext cx="1958280" cy="783312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Minimise prompting - aim for the child to accept the offer, move to the right place and then reseat themselves independently</a:t>
          </a:r>
          <a:endParaRPr lang="en-GB" sz="900" kern="1200"/>
        </a:p>
      </dsp:txBody>
      <dsp:txXfrm>
        <a:off x="3918168" y="1208543"/>
        <a:ext cx="1174968" cy="7833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D034-AAAB-4DA3-98EA-89CD4BC8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Seek</dc:creator>
  <cp:lastModifiedBy>Bobbie Turner</cp:lastModifiedBy>
  <cp:revision>2</cp:revision>
  <dcterms:created xsi:type="dcterms:W3CDTF">2018-01-04T11:40:00Z</dcterms:created>
  <dcterms:modified xsi:type="dcterms:W3CDTF">2018-01-04T11:40:00Z</dcterms:modified>
</cp:coreProperties>
</file>