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E876DD" w14:textId="77777777" w:rsidR="00A612EF" w:rsidRPr="00A612EF" w:rsidRDefault="00A612EF" w:rsidP="00A612EF">
      <w:pPr>
        <w:spacing w:afterLines="120" w:after="288" w:line="23" w:lineRule="atLeast"/>
        <w:jc w:val="both"/>
      </w:pPr>
      <w:r w:rsidRPr="00A612EF">
        <w:tab/>
      </w:r>
    </w:p>
    <w:p w14:paraId="1B24B9F4" w14:textId="77777777" w:rsidR="00681260" w:rsidRDefault="00681260" w:rsidP="00681260"/>
    <w:p w14:paraId="6AFE8BEC" w14:textId="77777777" w:rsidR="00681260" w:rsidRDefault="00681260" w:rsidP="00681260"/>
    <w:p w14:paraId="424AC51C" w14:textId="77777777" w:rsidR="00681260" w:rsidRDefault="00681260" w:rsidP="00681260"/>
    <w:p w14:paraId="49789E0F" w14:textId="77777777" w:rsidR="00681260" w:rsidRDefault="00681260" w:rsidP="00681260"/>
    <w:p w14:paraId="33548BF4" w14:textId="77777777" w:rsidR="00681260" w:rsidRDefault="00681260" w:rsidP="00681260"/>
    <w:p w14:paraId="4D89D5B3" w14:textId="77777777" w:rsidR="00681260" w:rsidRDefault="00681260" w:rsidP="00681260"/>
    <w:p w14:paraId="3BD8077F" w14:textId="77777777" w:rsidR="00681260" w:rsidRDefault="00681260" w:rsidP="00681260">
      <w:r>
        <w:rPr>
          <w:noProof/>
        </w:rPr>
        <mc:AlternateContent>
          <mc:Choice Requires="wps">
            <w:drawing>
              <wp:anchor distT="0" distB="0" distL="114300" distR="114300" simplePos="0" relativeHeight="251659776" behindDoc="0" locked="0" layoutInCell="1" allowOverlap="1" wp14:anchorId="4E63E236" wp14:editId="68EA00D0">
                <wp:simplePos x="0" y="0"/>
                <wp:positionH relativeFrom="column">
                  <wp:posOffset>-9525</wp:posOffset>
                </wp:positionH>
                <wp:positionV relativeFrom="paragraph">
                  <wp:posOffset>34290</wp:posOffset>
                </wp:positionV>
                <wp:extent cx="5762625" cy="1524000"/>
                <wp:effectExtent l="0" t="0" r="28575" b="19050"/>
                <wp:wrapNone/>
                <wp:docPr id="8" name="Rectangle 8"/>
                <wp:cNvGraphicFramePr/>
                <a:graphic xmlns:a="http://schemas.openxmlformats.org/drawingml/2006/main">
                  <a:graphicData uri="http://schemas.microsoft.com/office/word/2010/wordprocessingShape">
                    <wps:wsp>
                      <wps:cNvSpPr/>
                      <wps:spPr>
                        <a:xfrm>
                          <a:off x="0" y="0"/>
                          <a:ext cx="5762625" cy="15240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F0C7CCF" w14:textId="77777777" w:rsidR="00A15E22" w:rsidRPr="00A612EF" w:rsidRDefault="00A15E22" w:rsidP="00681260">
                            <w:pPr>
                              <w:spacing w:afterLines="120" w:after="288" w:line="23" w:lineRule="atLeast"/>
                              <w:jc w:val="center"/>
                              <w:rPr>
                                <w:rFonts w:cs="Arial"/>
                                <w:sz w:val="40"/>
                                <w:szCs w:val="40"/>
                              </w:rPr>
                            </w:pPr>
                            <w:r>
                              <w:rPr>
                                <w:rFonts w:cs="Arial"/>
                                <w:sz w:val="40"/>
                                <w:szCs w:val="40"/>
                              </w:rPr>
                              <w:t>Transition planning: Year 9 Annual Reviews and beyond</w:t>
                            </w:r>
                          </w:p>
                          <w:p w14:paraId="1D1D03C4" w14:textId="77777777" w:rsidR="00A15E22" w:rsidRPr="00A612EF" w:rsidRDefault="00A15E22" w:rsidP="00681260">
                            <w:pPr>
                              <w:spacing w:afterLines="120" w:after="288" w:line="23" w:lineRule="atLeast"/>
                              <w:rPr>
                                <w:rFonts w:cs="Arial"/>
                                <w:sz w:val="56"/>
                                <w:szCs w:val="56"/>
                              </w:rPr>
                            </w:pPr>
                          </w:p>
                          <w:p w14:paraId="7D2645B3" w14:textId="77777777" w:rsidR="00A15E22" w:rsidRDefault="00A15E22" w:rsidP="0068126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E63E236" id="Rectangle 8" o:spid="_x0000_s1026" style="position:absolute;margin-left:-.75pt;margin-top:2.7pt;width:453.75pt;height:120pt;z-index:2516597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" fillcolor="#4f81bd [3204]" strokecolor="#243f60 [1604]" strokeweight="2pt">
                <v:textbox>
                  <w:txbxContent>
                    <w:p w14:paraId="7F0C7CCF" w14:textId="77777777" w:rsidR="00A15E22" w:rsidRPr="00A612EF" w:rsidRDefault="00A15E22" w:rsidP="00681260">
                      <w:pPr>
                        <w:spacing w:afterLines="120" w:after="288" w:line="23" w:lineRule="atLeast"/>
                        <w:jc w:val="center"/>
                        <w:rPr>
                          <w:rFonts w:cs="Arial"/>
                          <w:sz w:val="40"/>
                          <w:szCs w:val="40"/>
                        </w:rPr>
                      </w:pPr>
                      <w:r>
                        <w:rPr>
                          <w:rFonts w:cs="Arial"/>
                          <w:sz w:val="40"/>
                          <w:szCs w:val="40"/>
                        </w:rPr>
                        <w:t>Transition planning: Year 9 Annual Reviews and beyond</w:t>
                      </w:r>
                    </w:p>
                    <w:p w14:paraId="1D1D03C4" w14:textId="77777777" w:rsidR="00A15E22" w:rsidRPr="00A612EF" w:rsidRDefault="00A15E22" w:rsidP="00681260">
                      <w:pPr>
                        <w:spacing w:afterLines="120" w:after="288" w:line="23" w:lineRule="atLeast"/>
                        <w:rPr>
                          <w:rFonts w:cs="Arial"/>
                          <w:sz w:val="56"/>
                          <w:szCs w:val="56"/>
                        </w:rPr>
                      </w:pPr>
                    </w:p>
                    <w:p w14:paraId="7D2645B3" w14:textId="77777777" w:rsidR="00A15E22" w:rsidRDefault="00A15E22" w:rsidP="00681260">
                      <w:pPr>
                        <w:jc w:val="center"/>
                      </w:pPr>
                    </w:p>
                  </w:txbxContent>
                </v:textbox>
              </v:rect>
            </w:pict>
          </mc:Fallback>
        </mc:AlternateContent>
      </w:r>
    </w:p>
    <w:p w14:paraId="69A47A50" w14:textId="77777777" w:rsidR="00681260" w:rsidRDefault="00681260" w:rsidP="00681260"/>
    <w:p w14:paraId="65F52D78" w14:textId="77777777" w:rsidR="00681260" w:rsidRDefault="00681260" w:rsidP="00681260"/>
    <w:p w14:paraId="09DE4FB4" w14:textId="77777777" w:rsidR="00681260" w:rsidRDefault="00681260" w:rsidP="00681260"/>
    <w:p w14:paraId="30A47094" w14:textId="77777777" w:rsidR="00681260" w:rsidRDefault="00681260" w:rsidP="00681260">
      <w:r>
        <w:rPr>
          <w:noProof/>
        </w:rPr>
        <mc:AlternateContent>
          <mc:Choice Requires="wps">
            <w:drawing>
              <wp:anchor distT="0" distB="0" distL="114300" distR="114300" simplePos="0" relativeHeight="251660800" behindDoc="0" locked="0" layoutInCell="1" allowOverlap="1" wp14:anchorId="742E2B8A" wp14:editId="2A493044">
                <wp:simplePos x="0" y="0"/>
                <wp:positionH relativeFrom="margin">
                  <wp:align>right</wp:align>
                </wp:positionH>
                <wp:positionV relativeFrom="paragraph">
                  <wp:posOffset>1790700</wp:posOffset>
                </wp:positionV>
                <wp:extent cx="5676900" cy="1238250"/>
                <wp:effectExtent l="0" t="0" r="19050" b="19050"/>
                <wp:wrapNone/>
                <wp:docPr id="9" name="Rectangle 9"/>
                <wp:cNvGraphicFramePr/>
                <a:graphic xmlns:a="http://schemas.openxmlformats.org/drawingml/2006/main">
                  <a:graphicData uri="http://schemas.microsoft.com/office/word/2010/wordprocessingShape">
                    <wps:wsp>
                      <wps:cNvSpPr/>
                      <wps:spPr>
                        <a:xfrm>
                          <a:off x="0" y="0"/>
                          <a:ext cx="5676900" cy="12382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F416F99" w14:textId="77777777" w:rsidR="00A15E22" w:rsidRDefault="00A15E22" w:rsidP="00681260">
                            <w:pPr>
                              <w:jc w:val="center"/>
                            </w:pPr>
                            <w:r>
                              <w:t>Date of Publication: February 2020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2E2B8A" id="Rectangle 9" o:spid="_x0000_s1027" style="position:absolute;margin-left:395.8pt;margin-top:141pt;width:447pt;height:97.5pt;z-index:2516608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" fillcolor="#4f81bd [3204]" strokecolor="#243f60 [1604]" strokeweight="2pt">
                <v:textbox>
                  <w:txbxContent>
                    <w:p w14:paraId="5F416F99" w14:textId="77777777" w:rsidR="00A15E22" w:rsidRDefault="00A15E22" w:rsidP="00681260">
                      <w:pPr>
                        <w:jc w:val="center"/>
                      </w:pPr>
                      <w:r>
                        <w:t>Date of Publication: February 2020</w:t>
                      </w:r>
                    </w:p>
                  </w:txbxContent>
                </v:textbox>
                <w10:wrap anchorx="margin"/>
              </v:rect>
            </w:pict>
          </mc:Fallback>
        </mc:AlternateContent>
      </w:r>
    </w:p>
    <w:p w14:paraId="2F7F9C7B" w14:textId="77777777" w:rsidR="00681260" w:rsidRPr="00323D3E" w:rsidRDefault="00681260" w:rsidP="00681260">
      <w:pPr>
        <w:jc w:val="center"/>
        <w:rPr>
          <w:rFonts w:cs="Arial"/>
          <w:sz w:val="28"/>
          <w:szCs w:val="28"/>
        </w:rPr>
      </w:pPr>
    </w:p>
    <w:p w14:paraId="4DA2F5CC" w14:textId="77777777" w:rsidR="00681260" w:rsidRDefault="00681260" w:rsidP="00681260">
      <w:pPr>
        <w:jc w:val="center"/>
      </w:pPr>
    </w:p>
    <w:p w14:paraId="7FBC6826" w14:textId="77777777" w:rsidR="00681260" w:rsidRDefault="00681260" w:rsidP="00681260">
      <w:pPr>
        <w:jc w:val="center"/>
      </w:pPr>
    </w:p>
    <w:p w14:paraId="79F48039" w14:textId="77777777" w:rsidR="00681260" w:rsidRDefault="00681260" w:rsidP="00681260">
      <w:pPr>
        <w:jc w:val="center"/>
      </w:pPr>
    </w:p>
    <w:p w14:paraId="33E805D1" w14:textId="77777777" w:rsidR="00681260" w:rsidRDefault="00681260" w:rsidP="00681260">
      <w:pPr>
        <w:jc w:val="center"/>
      </w:pPr>
    </w:p>
    <w:p w14:paraId="6733E72F" w14:textId="77777777" w:rsidR="00681260" w:rsidRDefault="00681260" w:rsidP="00681260">
      <w:pPr>
        <w:jc w:val="center"/>
      </w:pPr>
    </w:p>
    <w:p w14:paraId="4D38E21F" w14:textId="77777777" w:rsidR="00681260" w:rsidRDefault="00681260" w:rsidP="00681260">
      <w:pPr>
        <w:jc w:val="center"/>
      </w:pPr>
    </w:p>
    <w:p w14:paraId="1A479642" w14:textId="77777777" w:rsidR="00681260" w:rsidRDefault="00681260" w:rsidP="00681260">
      <w:pPr>
        <w:jc w:val="center"/>
      </w:pPr>
    </w:p>
    <w:p w14:paraId="475C1108" w14:textId="77777777" w:rsidR="00681260" w:rsidRDefault="00681260" w:rsidP="00681260">
      <w:pPr>
        <w:jc w:val="center"/>
      </w:pPr>
    </w:p>
    <w:p w14:paraId="32063C72" w14:textId="77777777" w:rsidR="00681260" w:rsidRDefault="00681260" w:rsidP="00681260">
      <w:pPr>
        <w:jc w:val="center"/>
      </w:pPr>
    </w:p>
    <w:p w14:paraId="64F92C4E" w14:textId="77777777" w:rsidR="00806606" w:rsidRPr="00A612EF" w:rsidRDefault="002E5FCF" w:rsidP="00A612EF">
      <w:pPr>
        <w:pStyle w:val="Heading1"/>
        <w:rPr>
          <w:color w:val="365F91" w:themeColor="accent1" w:themeShade="BF"/>
        </w:rPr>
      </w:pPr>
      <w:r w:rsidRPr="00A612EF">
        <w:rPr>
          <w:color w:val="365F91" w:themeColor="accent1" w:themeShade="BF"/>
        </w:rPr>
        <w:lastRenderedPageBreak/>
        <w:t xml:space="preserve">Introduction </w:t>
      </w:r>
    </w:p>
    <w:p w14:paraId="46258E44" w14:textId="77777777" w:rsidR="00806606" w:rsidRPr="00A612EF" w:rsidRDefault="005C454B" w:rsidP="00DB1A7F">
      <w:pPr>
        <w:rPr>
          <w:sz w:val="24"/>
          <w:szCs w:val="24"/>
        </w:rPr>
      </w:pPr>
      <w:r w:rsidRPr="00A612EF">
        <w:rPr>
          <w:sz w:val="24"/>
          <w:szCs w:val="24"/>
        </w:rPr>
        <w:t>The aim of the review in Y</w:t>
      </w:r>
      <w:r w:rsidR="00806606" w:rsidRPr="00A612EF">
        <w:rPr>
          <w:sz w:val="24"/>
          <w:szCs w:val="24"/>
        </w:rPr>
        <w:t>ear 9 and subsequent years is to:</w:t>
      </w:r>
    </w:p>
    <w:p w14:paraId="29CFB00E" w14:textId="77777777" w:rsidR="001C289F" w:rsidRPr="00A612EF" w:rsidRDefault="001C289F" w:rsidP="005C454B">
      <w:pPr>
        <w:jc w:val="both"/>
        <w:rPr>
          <w:sz w:val="24"/>
          <w:szCs w:val="24"/>
        </w:rPr>
      </w:pPr>
      <w:r w:rsidRPr="00A612EF">
        <w:rPr>
          <w:noProof/>
          <w:sz w:val="24"/>
          <w:szCs w:val="24"/>
        </w:rPr>
        <mc:AlternateContent>
          <mc:Choice Requires="wpg">
            <w:drawing>
              <wp:inline distT="0" distB="0" distL="0" distR="0" wp14:anchorId="54CD602B" wp14:editId="65EF25B0">
                <wp:extent cx="5656580" cy="1080000"/>
                <wp:effectExtent l="0" t="0" r="20320" b="25400"/>
                <wp:docPr id="21" name="Group 21"/>
                <wp:cNvGraphicFramePr/>
                <a:graphic xmlns:a="http://schemas.openxmlformats.org/drawingml/2006/main">
                  <a:graphicData uri="http://schemas.microsoft.com/office/word/2010/wordprocessingGroup">
                    <wpg:wgp>
                      <wpg:cNvGrpSpPr/>
                      <wpg:grpSpPr>
                        <a:xfrm>
                          <a:off x="0" y="0"/>
                          <a:ext cx="5656580" cy="1080000"/>
                          <a:chOff x="0" y="0"/>
                          <a:chExt cx="5656580" cy="1080000"/>
                        </a:xfrm>
                      </wpg:grpSpPr>
                      <wps:wsp>
                        <wps:cNvPr id="19" name="Flowchart: Document 19"/>
                        <wps:cNvSpPr/>
                        <wps:spPr>
                          <a:xfrm>
                            <a:off x="0" y="0"/>
                            <a:ext cx="2519680" cy="1079500"/>
                          </a:xfrm>
                          <a:prstGeom prst="flowChartDocumen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2FBFBC2" w14:textId="77777777" w:rsidR="00A15E22" w:rsidRPr="00A612EF" w:rsidRDefault="00A15E22" w:rsidP="001C289F">
                              <w:pPr>
                                <w:jc w:val="center"/>
                                <w:rPr>
                                  <w:rFonts w:cs="Arial"/>
                                  <w:sz w:val="24"/>
                                </w:rPr>
                              </w:pPr>
                              <w:r w:rsidRPr="00A612EF">
                                <w:rPr>
                                  <w:rFonts w:cs="Arial"/>
                                  <w:sz w:val="24"/>
                                </w:rPr>
                                <w:t>R</w:t>
                              </w:r>
                              <w:r w:rsidR="00516688">
                                <w:rPr>
                                  <w:rFonts w:cs="Arial"/>
                                  <w:sz w:val="24"/>
                                </w:rPr>
                                <w:t>eview the young person’s</w:t>
                              </w:r>
                              <w:r w:rsidRPr="00A612EF">
                                <w:rPr>
                                  <w:rFonts w:cs="Arial"/>
                                  <w:sz w:val="24"/>
                                </w:rPr>
                                <w:t xml:space="preserve"> EHC Plan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Flowchart: Document 20"/>
                        <wps:cNvSpPr/>
                        <wps:spPr>
                          <a:xfrm>
                            <a:off x="3136900" y="0"/>
                            <a:ext cx="2519680" cy="1080000"/>
                          </a:xfrm>
                          <a:prstGeom prst="flowChartDocumen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62413E1" w14:textId="77777777" w:rsidR="00A15E22" w:rsidRPr="00A612EF" w:rsidRDefault="00A15E22" w:rsidP="001C289F">
                              <w:pPr>
                                <w:jc w:val="center"/>
                                <w:rPr>
                                  <w:rFonts w:cs="Arial"/>
                                  <w:sz w:val="24"/>
                                </w:rPr>
                              </w:pPr>
                              <w:r w:rsidRPr="00A612EF">
                                <w:rPr>
                                  <w:rFonts w:cs="Arial"/>
                                  <w:sz w:val="24"/>
                                </w:rPr>
                                <w:t>Draw up the transition plan in Year 9 for review and amendment in subsequent years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54CD602B" id="Group 21" o:spid="_x0000_s1028" style="width:445.4pt;height:85.05pt;mso-position-horizontal-relative:char;mso-position-vertical-relative:line" coordsize="56565,10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">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Flowchart: Document 19" o:spid="_x0000_s1029" type="#_x0000_t114" style="position:absolute;width:25196;height:107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" fillcolor="#4f81bd [3204]" strokecolor="#243f60 [1604]" strokeweight="2pt">
                  <v:textbox>
                    <w:txbxContent>
                      <w:p w14:paraId="32FBFBC2" w14:textId="77777777" w:rsidR="00A15E22" w:rsidRPr="00A612EF" w:rsidRDefault="00A15E22" w:rsidP="001C289F">
                        <w:pPr>
                          <w:jc w:val="center"/>
                          <w:rPr>
                            <w:rFonts w:cs="Arial"/>
                            <w:sz w:val="24"/>
                          </w:rPr>
                        </w:pPr>
                        <w:r w:rsidRPr="00A612EF">
                          <w:rPr>
                            <w:rFonts w:cs="Arial"/>
                            <w:sz w:val="24"/>
                          </w:rPr>
                          <w:t>R</w:t>
                        </w:r>
                        <w:r w:rsidR="00516688">
                          <w:rPr>
                            <w:rFonts w:cs="Arial"/>
                            <w:sz w:val="24"/>
                          </w:rPr>
                          <w:t>eview the young person’s</w:t>
                        </w:r>
                        <w:r w:rsidRPr="00A612EF">
                          <w:rPr>
                            <w:rFonts w:cs="Arial"/>
                            <w:sz w:val="24"/>
                          </w:rPr>
                          <w:t xml:space="preserve"> EHC Plan</w:t>
                        </w:r>
                      </w:p>
                    </w:txbxContent>
                  </v:textbox>
                </v:shape>
                <v:shape id="Flowchart: Document 20" o:spid="_x0000_s1030" type="#_x0000_t114" style="position:absolute;left:31369;width:25196;height:108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" fillcolor="#4f81bd [3204]" strokecolor="#243f60 [1604]" strokeweight="2pt">
                  <v:textbox>
                    <w:txbxContent>
                      <w:p w14:paraId="062413E1" w14:textId="77777777" w:rsidR="00A15E22" w:rsidRPr="00A612EF" w:rsidRDefault="00A15E22" w:rsidP="001C289F">
                        <w:pPr>
                          <w:jc w:val="center"/>
                          <w:rPr>
                            <w:rFonts w:cs="Arial"/>
                            <w:sz w:val="24"/>
                          </w:rPr>
                        </w:pPr>
                        <w:r w:rsidRPr="00A612EF">
                          <w:rPr>
                            <w:rFonts w:cs="Arial"/>
                            <w:sz w:val="24"/>
                          </w:rPr>
                          <w:t>Draw up the transition plan in Year 9 for review and amendment in subsequent years</w:t>
                        </w:r>
                      </w:p>
                    </w:txbxContent>
                  </v:textbox>
                </v:shape>
                <w10:anchorlock/>
              </v:group>
            </w:pict>
          </mc:Fallback>
        </mc:AlternateContent>
      </w:r>
    </w:p>
    <w:p w14:paraId="1FA1CB66" w14:textId="77777777" w:rsidR="00806606" w:rsidRPr="00A612EF" w:rsidRDefault="00806606" w:rsidP="005C454B">
      <w:pPr>
        <w:jc w:val="both"/>
        <w:rPr>
          <w:sz w:val="24"/>
          <w:szCs w:val="24"/>
        </w:rPr>
      </w:pPr>
    </w:p>
    <w:p w14:paraId="1D04D861" w14:textId="77777777" w:rsidR="00806606" w:rsidRPr="00A612EF" w:rsidRDefault="005C454B" w:rsidP="00DB1A7F">
      <w:pPr>
        <w:rPr>
          <w:sz w:val="24"/>
          <w:szCs w:val="24"/>
        </w:rPr>
      </w:pPr>
      <w:r w:rsidRPr="00A612EF">
        <w:rPr>
          <w:sz w:val="24"/>
          <w:szCs w:val="24"/>
        </w:rPr>
        <w:t>The review in Y</w:t>
      </w:r>
      <w:r w:rsidR="00806606" w:rsidRPr="00A612EF">
        <w:rPr>
          <w:sz w:val="24"/>
          <w:szCs w:val="24"/>
        </w:rPr>
        <w:t xml:space="preserve">ear 9 should involve the agencies that may play a major role in the young person’s life during the post school years and </w:t>
      </w:r>
      <w:r w:rsidR="00E43DEA" w:rsidRPr="00A612EF">
        <w:rPr>
          <w:b/>
          <w:sz w:val="24"/>
          <w:szCs w:val="24"/>
        </w:rPr>
        <w:t>must</w:t>
      </w:r>
      <w:r w:rsidR="00806606" w:rsidRPr="00A612EF">
        <w:rPr>
          <w:sz w:val="24"/>
          <w:szCs w:val="24"/>
        </w:rPr>
        <w:t xml:space="preserve"> involve </w:t>
      </w:r>
      <w:r w:rsidR="00E43DEA" w:rsidRPr="00A612EF">
        <w:rPr>
          <w:sz w:val="24"/>
          <w:szCs w:val="24"/>
        </w:rPr>
        <w:t>access to impartial career</w:t>
      </w:r>
      <w:r w:rsidR="00DB1A7F">
        <w:rPr>
          <w:sz w:val="24"/>
          <w:szCs w:val="24"/>
        </w:rPr>
        <w:t>s guidance</w:t>
      </w:r>
      <w:r w:rsidR="00806606" w:rsidRPr="00A612EF">
        <w:rPr>
          <w:sz w:val="24"/>
          <w:szCs w:val="24"/>
        </w:rPr>
        <w:t xml:space="preserve">.  The school meeting will </w:t>
      </w:r>
      <w:r w:rsidR="00E43DEA" w:rsidRPr="00A612EF">
        <w:rPr>
          <w:sz w:val="24"/>
          <w:szCs w:val="24"/>
        </w:rPr>
        <w:t>fulfil the role of a person-</w:t>
      </w:r>
      <w:proofErr w:type="spellStart"/>
      <w:r w:rsidR="00E43DEA" w:rsidRPr="00A612EF">
        <w:rPr>
          <w:sz w:val="24"/>
          <w:szCs w:val="24"/>
        </w:rPr>
        <w:t>centered</w:t>
      </w:r>
      <w:proofErr w:type="spellEnd"/>
      <w:r w:rsidR="00E43DEA" w:rsidRPr="00A612EF">
        <w:rPr>
          <w:sz w:val="24"/>
          <w:szCs w:val="24"/>
        </w:rPr>
        <w:t xml:space="preserve"> review</w:t>
      </w:r>
      <w:r w:rsidR="00806606" w:rsidRPr="00A612EF">
        <w:rPr>
          <w:sz w:val="24"/>
          <w:szCs w:val="24"/>
        </w:rPr>
        <w:t xml:space="preserve"> usually addressed in </w:t>
      </w:r>
      <w:r w:rsidRPr="00A612EF">
        <w:rPr>
          <w:sz w:val="24"/>
          <w:szCs w:val="24"/>
        </w:rPr>
        <w:t>Annual Reviews</w:t>
      </w:r>
      <w:r w:rsidR="00E43DEA" w:rsidRPr="00A612EF">
        <w:rPr>
          <w:sz w:val="24"/>
          <w:szCs w:val="24"/>
        </w:rPr>
        <w:t xml:space="preserve"> but also create a plan for the young person’s transition to adulthood</w:t>
      </w:r>
      <w:r w:rsidRPr="00A612EF">
        <w:rPr>
          <w:sz w:val="24"/>
          <w:szCs w:val="24"/>
        </w:rPr>
        <w:t>. The report to the L</w:t>
      </w:r>
      <w:r w:rsidR="00806606" w:rsidRPr="00A612EF">
        <w:rPr>
          <w:sz w:val="24"/>
          <w:szCs w:val="24"/>
        </w:rPr>
        <w:t>A should be in the same format and submitted within 10 days of the meeting.</w:t>
      </w:r>
    </w:p>
    <w:p w14:paraId="5DEDD049" w14:textId="77777777" w:rsidR="00806606" w:rsidRPr="00A612EF" w:rsidRDefault="00806606" w:rsidP="00DB1A7F">
      <w:pPr>
        <w:rPr>
          <w:sz w:val="24"/>
          <w:szCs w:val="24"/>
        </w:rPr>
      </w:pPr>
      <w:r w:rsidRPr="00A612EF">
        <w:rPr>
          <w:sz w:val="24"/>
          <w:szCs w:val="24"/>
        </w:rPr>
        <w:t xml:space="preserve">The </w:t>
      </w:r>
      <w:r w:rsidR="005C454B" w:rsidRPr="00A612EF">
        <w:rPr>
          <w:sz w:val="24"/>
          <w:szCs w:val="24"/>
        </w:rPr>
        <w:t>Annual Review</w:t>
      </w:r>
      <w:r w:rsidRPr="00A612EF">
        <w:rPr>
          <w:sz w:val="24"/>
          <w:szCs w:val="24"/>
        </w:rPr>
        <w:t xml:space="preserve"> procedure </w:t>
      </w:r>
      <w:r w:rsidR="00DB1A7F">
        <w:rPr>
          <w:sz w:val="24"/>
          <w:szCs w:val="24"/>
        </w:rPr>
        <w:t>for all children and young people should be enhanced to include</w:t>
      </w:r>
      <w:r w:rsidRPr="00A612EF">
        <w:rPr>
          <w:sz w:val="24"/>
          <w:szCs w:val="24"/>
        </w:rPr>
        <w:t xml:space="preserve"> the </w:t>
      </w:r>
      <w:r w:rsidR="00DB1A7F">
        <w:rPr>
          <w:sz w:val="24"/>
          <w:szCs w:val="24"/>
        </w:rPr>
        <w:t>following</w:t>
      </w:r>
      <w:r w:rsidRPr="00A612EF">
        <w:rPr>
          <w:sz w:val="24"/>
          <w:szCs w:val="24"/>
        </w:rPr>
        <w:t xml:space="preserve"> additions</w:t>
      </w:r>
      <w:r w:rsidR="00DB1A7F">
        <w:rPr>
          <w:sz w:val="24"/>
          <w:szCs w:val="24"/>
        </w:rPr>
        <w:t xml:space="preserve"> for Year 9 and above</w:t>
      </w:r>
      <w:r w:rsidRPr="00A612EF">
        <w:rPr>
          <w:sz w:val="24"/>
          <w:szCs w:val="24"/>
        </w:rPr>
        <w:t>:</w:t>
      </w:r>
    </w:p>
    <w:p w14:paraId="075C7290" w14:textId="77777777" w:rsidR="00806606" w:rsidRPr="00A612EF" w:rsidRDefault="00806606" w:rsidP="00DB1A7F">
      <w:pPr>
        <w:numPr>
          <w:ilvl w:val="0"/>
          <w:numId w:val="25"/>
        </w:numPr>
        <w:rPr>
          <w:sz w:val="24"/>
          <w:szCs w:val="24"/>
        </w:rPr>
      </w:pPr>
      <w:r w:rsidRPr="00A612EF">
        <w:rPr>
          <w:sz w:val="24"/>
          <w:szCs w:val="24"/>
        </w:rPr>
        <w:t>The Head</w:t>
      </w:r>
      <w:r w:rsidR="00E43DEA" w:rsidRPr="00A612EF">
        <w:rPr>
          <w:sz w:val="24"/>
          <w:szCs w:val="24"/>
        </w:rPr>
        <w:t xml:space="preserve"> </w:t>
      </w:r>
      <w:r w:rsidRPr="00A612EF">
        <w:rPr>
          <w:sz w:val="24"/>
          <w:szCs w:val="24"/>
        </w:rPr>
        <w:t xml:space="preserve">teacher </w:t>
      </w:r>
      <w:r w:rsidRPr="00A612EF">
        <w:rPr>
          <w:b/>
          <w:sz w:val="24"/>
          <w:szCs w:val="24"/>
        </w:rPr>
        <w:t>must</w:t>
      </w:r>
      <w:r w:rsidRPr="00A612EF">
        <w:rPr>
          <w:sz w:val="24"/>
          <w:szCs w:val="24"/>
        </w:rPr>
        <w:t xml:space="preserve"> invite </w:t>
      </w:r>
      <w:r w:rsidR="00DB1A7F" w:rsidRPr="00A612EF">
        <w:rPr>
          <w:sz w:val="24"/>
          <w:szCs w:val="24"/>
        </w:rPr>
        <w:t>impartial career</w:t>
      </w:r>
      <w:r w:rsidR="00DB1A7F">
        <w:rPr>
          <w:sz w:val="24"/>
          <w:szCs w:val="24"/>
        </w:rPr>
        <w:t xml:space="preserve">s </w:t>
      </w:r>
      <w:r w:rsidR="00E43DEA" w:rsidRPr="00A612EF">
        <w:rPr>
          <w:sz w:val="24"/>
          <w:szCs w:val="24"/>
        </w:rPr>
        <w:t>advice offer</w:t>
      </w:r>
      <w:r w:rsidR="00DB1A7F">
        <w:rPr>
          <w:sz w:val="24"/>
          <w:szCs w:val="24"/>
        </w:rPr>
        <w:t>ing</w:t>
      </w:r>
      <w:r w:rsidRPr="00A612EF">
        <w:rPr>
          <w:sz w:val="24"/>
          <w:szCs w:val="24"/>
        </w:rPr>
        <w:t xml:space="preserve"> written advice and attend</w:t>
      </w:r>
      <w:r w:rsidR="00DB1A7F">
        <w:rPr>
          <w:sz w:val="24"/>
          <w:szCs w:val="24"/>
        </w:rPr>
        <w:t>ance at key</w:t>
      </w:r>
      <w:r w:rsidRPr="00A612EF">
        <w:rPr>
          <w:sz w:val="24"/>
          <w:szCs w:val="24"/>
        </w:rPr>
        <w:t xml:space="preserve"> review meetings to enable all options for continuing education, careers and </w:t>
      </w:r>
      <w:r w:rsidR="00E43DEA" w:rsidRPr="00A612EF">
        <w:rPr>
          <w:sz w:val="24"/>
          <w:szCs w:val="24"/>
        </w:rPr>
        <w:t>vocational</w:t>
      </w:r>
      <w:r w:rsidRPr="00A612EF">
        <w:rPr>
          <w:sz w:val="24"/>
          <w:szCs w:val="24"/>
        </w:rPr>
        <w:t xml:space="preserve"> training to be </w:t>
      </w:r>
      <w:r w:rsidR="00DB1A7F">
        <w:rPr>
          <w:sz w:val="24"/>
          <w:szCs w:val="24"/>
        </w:rPr>
        <w:t>considered</w:t>
      </w:r>
    </w:p>
    <w:p w14:paraId="00A3C353" w14:textId="77777777" w:rsidR="00806606" w:rsidRPr="00A612EF" w:rsidRDefault="00806606" w:rsidP="00DB1A7F">
      <w:pPr>
        <w:numPr>
          <w:ilvl w:val="0"/>
          <w:numId w:val="25"/>
        </w:numPr>
        <w:rPr>
          <w:sz w:val="24"/>
          <w:szCs w:val="24"/>
        </w:rPr>
      </w:pPr>
      <w:r w:rsidRPr="00A612EF">
        <w:rPr>
          <w:sz w:val="24"/>
          <w:szCs w:val="24"/>
        </w:rPr>
        <w:t>The Head</w:t>
      </w:r>
      <w:r w:rsidR="00E43DEA" w:rsidRPr="00A612EF">
        <w:rPr>
          <w:sz w:val="24"/>
          <w:szCs w:val="24"/>
        </w:rPr>
        <w:t xml:space="preserve"> </w:t>
      </w:r>
      <w:r w:rsidRPr="00A612EF">
        <w:rPr>
          <w:sz w:val="24"/>
          <w:szCs w:val="24"/>
        </w:rPr>
        <w:t xml:space="preserve">teacher </w:t>
      </w:r>
      <w:r w:rsidRPr="00A612EF">
        <w:rPr>
          <w:b/>
          <w:sz w:val="24"/>
          <w:szCs w:val="24"/>
        </w:rPr>
        <w:t>must</w:t>
      </w:r>
      <w:r w:rsidRPr="00A612EF">
        <w:rPr>
          <w:sz w:val="24"/>
          <w:szCs w:val="24"/>
        </w:rPr>
        <w:t xml:space="preserve"> invite </w:t>
      </w:r>
      <w:r w:rsidR="00E43DEA" w:rsidRPr="00A612EF">
        <w:rPr>
          <w:sz w:val="24"/>
          <w:szCs w:val="24"/>
        </w:rPr>
        <w:t>a representative from Children’s Social Care</w:t>
      </w:r>
      <w:r w:rsidRPr="00A612EF">
        <w:rPr>
          <w:sz w:val="24"/>
          <w:szCs w:val="24"/>
        </w:rPr>
        <w:t xml:space="preserve"> </w:t>
      </w:r>
      <w:r w:rsidR="00DB1A7F">
        <w:rPr>
          <w:sz w:val="24"/>
          <w:szCs w:val="24"/>
        </w:rPr>
        <w:t xml:space="preserve">(where applicable) </w:t>
      </w:r>
      <w:r w:rsidRPr="00A612EF">
        <w:rPr>
          <w:sz w:val="24"/>
          <w:szCs w:val="24"/>
        </w:rPr>
        <w:t>to attend the review so that any parallel assessments under the Disabled Persons Act 1986; the NHS and Community Care Act 1990; and the Chronically Sick and Disabled Persons Act 1970, can contribute to and draw information from the review process.</w:t>
      </w:r>
      <w:r w:rsidR="00E43DEA" w:rsidRPr="00A612EF">
        <w:rPr>
          <w:sz w:val="24"/>
          <w:szCs w:val="24"/>
        </w:rPr>
        <w:t xml:space="preserve"> When a young person is likely to need the support of Adult Social Care, they should also be alerte</w:t>
      </w:r>
      <w:r w:rsidR="00DB1A7F">
        <w:rPr>
          <w:sz w:val="24"/>
          <w:szCs w:val="24"/>
        </w:rPr>
        <w:t>d and/or invited as appropriate</w:t>
      </w:r>
    </w:p>
    <w:p w14:paraId="258905CB" w14:textId="77777777" w:rsidR="00806606" w:rsidRPr="00A612EF" w:rsidRDefault="00806606" w:rsidP="00DB1A7F">
      <w:pPr>
        <w:numPr>
          <w:ilvl w:val="0"/>
          <w:numId w:val="25"/>
        </w:numPr>
        <w:rPr>
          <w:sz w:val="24"/>
          <w:szCs w:val="24"/>
        </w:rPr>
      </w:pPr>
      <w:r w:rsidRPr="00A612EF">
        <w:rPr>
          <w:sz w:val="24"/>
          <w:szCs w:val="24"/>
        </w:rPr>
        <w:t>The Head</w:t>
      </w:r>
      <w:r w:rsidR="00E43DEA" w:rsidRPr="00A612EF">
        <w:rPr>
          <w:sz w:val="24"/>
          <w:szCs w:val="24"/>
        </w:rPr>
        <w:t xml:space="preserve"> </w:t>
      </w:r>
      <w:r w:rsidRPr="00A612EF">
        <w:rPr>
          <w:sz w:val="24"/>
          <w:szCs w:val="24"/>
        </w:rPr>
        <w:t>teacher should ensure that other providers, such as health trust professionals, are aware of the proc</w:t>
      </w:r>
      <w:r w:rsidR="00DB1A7F">
        <w:rPr>
          <w:sz w:val="24"/>
          <w:szCs w:val="24"/>
        </w:rPr>
        <w:t>edures to be followed in Year 9</w:t>
      </w:r>
    </w:p>
    <w:p w14:paraId="14B010E5" w14:textId="6B7DBA25" w:rsidR="00681260" w:rsidRDefault="00806606" w:rsidP="00681260">
      <w:pPr>
        <w:numPr>
          <w:ilvl w:val="0"/>
          <w:numId w:val="25"/>
        </w:numPr>
        <w:rPr>
          <w:sz w:val="24"/>
          <w:szCs w:val="24"/>
        </w:rPr>
      </w:pPr>
      <w:r w:rsidRPr="00A612EF">
        <w:rPr>
          <w:sz w:val="24"/>
          <w:szCs w:val="24"/>
        </w:rPr>
        <w:t>The Head</w:t>
      </w:r>
      <w:r w:rsidR="00E43DEA" w:rsidRPr="00A612EF">
        <w:rPr>
          <w:sz w:val="24"/>
          <w:szCs w:val="24"/>
        </w:rPr>
        <w:t xml:space="preserve"> </w:t>
      </w:r>
      <w:r w:rsidRPr="00A612EF">
        <w:rPr>
          <w:sz w:val="24"/>
          <w:szCs w:val="24"/>
        </w:rPr>
        <w:t xml:space="preserve">teacher </w:t>
      </w:r>
      <w:r w:rsidRPr="00A612EF">
        <w:rPr>
          <w:b/>
          <w:sz w:val="24"/>
          <w:szCs w:val="24"/>
        </w:rPr>
        <w:t>must</w:t>
      </w:r>
      <w:r w:rsidRPr="00A612EF">
        <w:rPr>
          <w:sz w:val="24"/>
          <w:szCs w:val="24"/>
        </w:rPr>
        <w:t xml:space="preserve"> ensure that a Transition Plan is drawn up in consultation with the </w:t>
      </w:r>
      <w:proofErr w:type="gramStart"/>
      <w:r w:rsidR="00E43DEA" w:rsidRPr="00A612EF">
        <w:rPr>
          <w:sz w:val="24"/>
          <w:szCs w:val="24"/>
        </w:rPr>
        <w:t>careers</w:t>
      </w:r>
      <w:proofErr w:type="gramEnd"/>
      <w:r w:rsidR="00E43DEA" w:rsidRPr="00A612EF">
        <w:rPr>
          <w:sz w:val="24"/>
          <w:szCs w:val="24"/>
        </w:rPr>
        <w:t xml:space="preserve"> adviser</w:t>
      </w:r>
    </w:p>
    <w:p w14:paraId="515B0FB5" w14:textId="77777777" w:rsidR="005E712F" w:rsidRDefault="005E712F" w:rsidP="005E712F">
      <w:pPr>
        <w:ind w:left="360"/>
        <w:rPr>
          <w:sz w:val="24"/>
          <w:szCs w:val="24"/>
        </w:rPr>
      </w:pPr>
    </w:p>
    <w:p w14:paraId="4184DF7F" w14:textId="77777777" w:rsidR="00806606" w:rsidRPr="00681260" w:rsidRDefault="00806606" w:rsidP="005E712F">
      <w:pPr>
        <w:rPr>
          <w:b/>
          <w:sz w:val="32"/>
          <w:szCs w:val="32"/>
        </w:rPr>
      </w:pPr>
      <w:r w:rsidRPr="00681260">
        <w:rPr>
          <w:b/>
          <w:color w:val="365F91" w:themeColor="accent1" w:themeShade="BF"/>
          <w:sz w:val="32"/>
          <w:szCs w:val="32"/>
        </w:rPr>
        <w:lastRenderedPageBreak/>
        <w:t>The Transition Plan</w:t>
      </w:r>
    </w:p>
    <w:p w14:paraId="217ED31C" w14:textId="77777777" w:rsidR="00806606" w:rsidRPr="00A612EF" w:rsidRDefault="00806606" w:rsidP="00DB1A7F">
      <w:pPr>
        <w:rPr>
          <w:sz w:val="24"/>
          <w:szCs w:val="24"/>
        </w:rPr>
      </w:pPr>
      <w:r w:rsidRPr="00A612EF">
        <w:rPr>
          <w:sz w:val="24"/>
          <w:szCs w:val="24"/>
        </w:rPr>
        <w:t xml:space="preserve">The </w:t>
      </w:r>
      <w:r w:rsidR="005C454B" w:rsidRPr="00A612EF">
        <w:rPr>
          <w:sz w:val="24"/>
          <w:szCs w:val="24"/>
        </w:rPr>
        <w:t>Annual Review</w:t>
      </w:r>
      <w:r w:rsidRPr="00A612EF">
        <w:rPr>
          <w:sz w:val="24"/>
          <w:szCs w:val="24"/>
        </w:rPr>
        <w:t xml:space="preserve"> in Year 9 and subsequent reviews until the young person leaves school </w:t>
      </w:r>
      <w:r w:rsidRPr="00A612EF">
        <w:rPr>
          <w:b/>
          <w:sz w:val="24"/>
          <w:szCs w:val="24"/>
        </w:rPr>
        <w:t>must</w:t>
      </w:r>
      <w:r w:rsidRPr="00A612EF">
        <w:rPr>
          <w:sz w:val="24"/>
          <w:szCs w:val="24"/>
        </w:rPr>
        <w:t xml:space="preserve"> include the drawing up and subsequent review of a transition plan.  The plan should draw information from a range of individuals within and beyond school in order to plan for the young person’s transition to adult life. The plan should address ongoing school pr</w:t>
      </w:r>
      <w:r w:rsidR="00516688">
        <w:rPr>
          <w:sz w:val="24"/>
          <w:szCs w:val="24"/>
        </w:rPr>
        <w:t xml:space="preserve">ovision within the terms of the </w:t>
      </w:r>
      <w:r w:rsidR="00AD5AF8" w:rsidRPr="00A612EF">
        <w:rPr>
          <w:sz w:val="24"/>
          <w:szCs w:val="24"/>
        </w:rPr>
        <w:t>EHC Plan</w:t>
      </w:r>
      <w:r w:rsidRPr="00A612EF">
        <w:rPr>
          <w:sz w:val="24"/>
          <w:szCs w:val="24"/>
        </w:rPr>
        <w:t xml:space="preserve"> and post-school arrangements.</w:t>
      </w:r>
    </w:p>
    <w:p w14:paraId="19758B60" w14:textId="77777777" w:rsidR="00806606" w:rsidRPr="00A612EF" w:rsidRDefault="00AF048F" w:rsidP="00DB1A7F">
      <w:pPr>
        <w:rPr>
          <w:sz w:val="24"/>
          <w:szCs w:val="24"/>
        </w:rPr>
      </w:pPr>
      <w:r w:rsidRPr="00A612EF">
        <w:rPr>
          <w:sz w:val="24"/>
          <w:szCs w:val="24"/>
        </w:rPr>
        <w:t>The keys to successful t</w:t>
      </w:r>
      <w:r w:rsidR="00806606" w:rsidRPr="00A612EF">
        <w:rPr>
          <w:sz w:val="24"/>
          <w:szCs w:val="24"/>
        </w:rPr>
        <w:t xml:space="preserve">ransition planning </w:t>
      </w:r>
      <w:r w:rsidR="00243861" w:rsidRPr="00A612EF">
        <w:rPr>
          <w:sz w:val="24"/>
          <w:szCs w:val="24"/>
        </w:rPr>
        <w:t>are</w:t>
      </w:r>
      <w:r w:rsidR="00806606" w:rsidRPr="00A612EF">
        <w:rPr>
          <w:sz w:val="24"/>
          <w:szCs w:val="24"/>
        </w:rPr>
        <w:t>:</w:t>
      </w:r>
    </w:p>
    <w:p w14:paraId="4D70B02D" w14:textId="77777777" w:rsidR="00DB1A7F" w:rsidRDefault="00DB1A7F" w:rsidP="00DB1A7F">
      <w:pPr>
        <w:rPr>
          <w:sz w:val="24"/>
          <w:szCs w:val="24"/>
        </w:rPr>
      </w:pPr>
    </w:p>
    <w:p w14:paraId="77238111" w14:textId="77777777" w:rsidR="00AF048F" w:rsidRPr="00A612EF" w:rsidRDefault="001C289F" w:rsidP="00F641F4">
      <w:pPr>
        <w:jc w:val="center"/>
        <w:rPr>
          <w:sz w:val="24"/>
          <w:szCs w:val="24"/>
        </w:rPr>
      </w:pPr>
      <w:r w:rsidRPr="00A612EF">
        <w:rPr>
          <w:noProof/>
          <w:sz w:val="24"/>
          <w:szCs w:val="24"/>
        </w:rPr>
        <mc:AlternateContent>
          <mc:Choice Requires="wpg">
            <w:drawing>
              <wp:anchor distT="0" distB="0" distL="114300" distR="114300" simplePos="0" relativeHeight="251681792" behindDoc="0" locked="0" layoutInCell="1" allowOverlap="1" wp14:anchorId="2285C980" wp14:editId="018FF0F2">
                <wp:simplePos x="0" y="0"/>
                <wp:positionH relativeFrom="page">
                  <wp:align>center</wp:align>
                </wp:positionH>
                <wp:positionV relativeFrom="paragraph">
                  <wp:posOffset>60325</wp:posOffset>
                </wp:positionV>
                <wp:extent cx="6390000" cy="2631600"/>
                <wp:effectExtent l="0" t="0" r="11430" b="16510"/>
                <wp:wrapNone/>
                <wp:docPr id="17" name="Group 17"/>
                <wp:cNvGraphicFramePr/>
                <a:graphic xmlns:a="http://schemas.openxmlformats.org/drawingml/2006/main">
                  <a:graphicData uri="http://schemas.microsoft.com/office/word/2010/wordprocessingGroup">
                    <wpg:wgp>
                      <wpg:cNvGrpSpPr/>
                      <wpg:grpSpPr>
                        <a:xfrm>
                          <a:off x="0" y="0"/>
                          <a:ext cx="6390000" cy="2631600"/>
                          <a:chOff x="0" y="0"/>
                          <a:chExt cx="5622290" cy="2315845"/>
                        </a:xfrm>
                      </wpg:grpSpPr>
                      <wps:wsp>
                        <wps:cNvPr id="1" name="Hexagon 1"/>
                        <wps:cNvSpPr>
                          <a:spLocks/>
                        </wps:cNvSpPr>
                        <wps:spPr>
                          <a:xfrm>
                            <a:off x="4362450" y="590550"/>
                            <a:ext cx="1259840" cy="1115695"/>
                          </a:xfrm>
                          <a:prstGeom prst="hexagon">
                            <a:avLst/>
                          </a:prstGeom>
                        </wps:spPr>
                        <wps:style>
                          <a:lnRef idx="2">
                            <a:schemeClr val="dk1">
                              <a:shade val="50000"/>
                            </a:schemeClr>
                          </a:lnRef>
                          <a:fillRef idx="1">
                            <a:schemeClr val="dk1"/>
                          </a:fillRef>
                          <a:effectRef idx="0">
                            <a:schemeClr val="dk1"/>
                          </a:effectRef>
                          <a:fontRef idx="minor">
                            <a:schemeClr val="lt1"/>
                          </a:fontRef>
                        </wps:style>
                        <wps:txbx>
                          <w:txbxContent>
                            <w:p w14:paraId="00B7D373" w14:textId="77777777" w:rsidR="00A15E22" w:rsidRPr="00DB1A7F" w:rsidRDefault="00A15E22" w:rsidP="00AF048F">
                              <w:pPr>
                                <w:jc w:val="center"/>
                                <w:rPr>
                                  <w:rFonts w:cs="Arial"/>
                                  <w:sz w:val="20"/>
                                  <w:szCs w:val="18"/>
                                </w:rPr>
                              </w:pPr>
                              <w:r w:rsidRPr="00DB1A7F">
                                <w:rPr>
                                  <w:rFonts w:cs="Arial"/>
                                  <w:sz w:val="20"/>
                                  <w:szCs w:val="18"/>
                                </w:rPr>
                                <w:t>Everyone takes part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Hexagon 5"/>
                        <wps:cNvSpPr>
                          <a:spLocks noChangeAspect="1"/>
                        </wps:cNvSpPr>
                        <wps:spPr>
                          <a:xfrm>
                            <a:off x="3270250" y="0"/>
                            <a:ext cx="1294130" cy="1115695"/>
                          </a:xfrm>
                          <a:prstGeom prst="hexagon">
                            <a:avLst/>
                          </a:prstGeom>
                        </wps:spPr>
                        <wps:style>
                          <a:lnRef idx="2">
                            <a:schemeClr val="accent5">
                              <a:shade val="50000"/>
                            </a:schemeClr>
                          </a:lnRef>
                          <a:fillRef idx="1">
                            <a:schemeClr val="accent5"/>
                          </a:fillRef>
                          <a:effectRef idx="0">
                            <a:schemeClr val="accent5"/>
                          </a:effectRef>
                          <a:fontRef idx="minor">
                            <a:schemeClr val="lt1"/>
                          </a:fontRef>
                        </wps:style>
                        <wps:txbx>
                          <w:txbxContent>
                            <w:p w14:paraId="1994D869" w14:textId="77777777" w:rsidR="00A15E22" w:rsidRPr="00DB1A7F" w:rsidRDefault="00A15E22" w:rsidP="00243861">
                              <w:pPr>
                                <w:jc w:val="center"/>
                                <w:rPr>
                                  <w:rFonts w:cs="Arial"/>
                                  <w:sz w:val="20"/>
                                  <w:szCs w:val="18"/>
                                </w:rPr>
                              </w:pPr>
                              <w:r w:rsidRPr="00DB1A7F">
                                <w:rPr>
                                  <w:rFonts w:cs="Arial"/>
                                  <w:sz w:val="20"/>
                                  <w:szCs w:val="18"/>
                                </w:rPr>
                                <w:t>Both strengths and needs are</w:t>
                              </w:r>
                              <w:r>
                                <w:rPr>
                                  <w:rFonts w:cs="Arial"/>
                                  <w:sz w:val="20"/>
                                  <w:szCs w:val="18"/>
                                </w:rPr>
                                <w:t xml:space="preserve"> </w:t>
                              </w:r>
                              <w:r w:rsidRPr="00DB1A7F">
                                <w:rPr>
                                  <w:rFonts w:cs="Arial"/>
                                  <w:sz w:val="20"/>
                                  <w:szCs w:val="18"/>
                                </w:rPr>
                                <w:t>considered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Hexagon 6"/>
                        <wps:cNvSpPr>
                          <a:spLocks noChangeAspect="1"/>
                        </wps:cNvSpPr>
                        <wps:spPr>
                          <a:xfrm>
                            <a:off x="3270250" y="1200150"/>
                            <a:ext cx="1294130" cy="1115695"/>
                          </a:xfrm>
                          <a:prstGeom prst="hexagon">
                            <a:avLst/>
                          </a:prstGeom>
                        </wps:spPr>
                        <wps:style>
                          <a:lnRef idx="2">
                            <a:schemeClr val="accent6">
                              <a:shade val="50000"/>
                            </a:schemeClr>
                          </a:lnRef>
                          <a:fillRef idx="1">
                            <a:schemeClr val="accent6"/>
                          </a:fillRef>
                          <a:effectRef idx="0">
                            <a:schemeClr val="accent6"/>
                          </a:effectRef>
                          <a:fontRef idx="minor">
                            <a:schemeClr val="lt1"/>
                          </a:fontRef>
                        </wps:style>
                        <wps:txbx>
                          <w:txbxContent>
                            <w:p w14:paraId="514F3D94" w14:textId="77777777" w:rsidR="00A15E22" w:rsidRPr="00DB1A7F" w:rsidRDefault="00A15E22" w:rsidP="00243861">
                              <w:pPr>
                                <w:jc w:val="center"/>
                                <w:rPr>
                                  <w:rFonts w:cs="Arial"/>
                                  <w:sz w:val="20"/>
                                  <w:szCs w:val="18"/>
                                </w:rPr>
                              </w:pPr>
                              <w:r w:rsidRPr="00DB1A7F">
                                <w:rPr>
                                  <w:rFonts w:cs="Arial"/>
                                  <w:sz w:val="20"/>
                                  <w:szCs w:val="18"/>
                                </w:rPr>
                                <w:t>Everyone is listened to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Hexagon 7"/>
                        <wps:cNvSpPr>
                          <a:spLocks noChangeAspect="1"/>
                        </wps:cNvSpPr>
                        <wps:spPr>
                          <a:xfrm>
                            <a:off x="2178050" y="590550"/>
                            <a:ext cx="1294130" cy="1115695"/>
                          </a:xfrm>
                          <a:prstGeom prst="hexagon">
                            <a:avLst/>
                          </a:prstGeom>
                        </wps:spPr>
                        <wps:style>
                          <a:lnRef idx="2">
                            <a:schemeClr val="accent4">
                              <a:shade val="50000"/>
                            </a:schemeClr>
                          </a:lnRef>
                          <a:fillRef idx="1">
                            <a:schemeClr val="accent4"/>
                          </a:fillRef>
                          <a:effectRef idx="0">
                            <a:schemeClr val="accent4"/>
                          </a:effectRef>
                          <a:fontRef idx="minor">
                            <a:schemeClr val="lt1"/>
                          </a:fontRef>
                        </wps:style>
                        <wps:txbx>
                          <w:txbxContent>
                            <w:p w14:paraId="0740D84A" w14:textId="77777777" w:rsidR="00A15E22" w:rsidRPr="00DB1A7F" w:rsidRDefault="00A15E22" w:rsidP="00243861">
                              <w:pPr>
                                <w:jc w:val="center"/>
                                <w:rPr>
                                  <w:rFonts w:cs="Arial"/>
                                  <w:sz w:val="20"/>
                                  <w:szCs w:val="18"/>
                                </w:rPr>
                              </w:pPr>
                              <w:r w:rsidRPr="00DB1A7F">
                                <w:rPr>
                                  <w:rFonts w:cs="Arial"/>
                                  <w:sz w:val="20"/>
                                  <w:szCs w:val="18"/>
                                </w:rPr>
                                <w:t>The plan evolves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Hexagon 14"/>
                        <wps:cNvSpPr>
                          <a:spLocks noChangeAspect="1"/>
                        </wps:cNvSpPr>
                        <wps:spPr>
                          <a:xfrm>
                            <a:off x="1092200" y="0"/>
                            <a:ext cx="1294130" cy="1115695"/>
                          </a:xfrm>
                          <a:prstGeom prst="hexagon">
                            <a:avLst/>
                          </a:prstGeom>
                        </wps:spPr>
                        <wps:style>
                          <a:lnRef idx="2">
                            <a:schemeClr val="accent2">
                              <a:shade val="50000"/>
                            </a:schemeClr>
                          </a:lnRef>
                          <a:fillRef idx="1">
                            <a:schemeClr val="accent2"/>
                          </a:fillRef>
                          <a:effectRef idx="0">
                            <a:schemeClr val="accent2"/>
                          </a:effectRef>
                          <a:fontRef idx="minor">
                            <a:schemeClr val="lt1"/>
                          </a:fontRef>
                        </wps:style>
                        <wps:txbx>
                          <w:txbxContent>
                            <w:p w14:paraId="3610BE98" w14:textId="77777777" w:rsidR="00A15E22" w:rsidRPr="00DB1A7F" w:rsidRDefault="00A15E22" w:rsidP="00243861">
                              <w:pPr>
                                <w:jc w:val="center"/>
                                <w:rPr>
                                  <w:rFonts w:cs="Arial"/>
                                  <w:sz w:val="20"/>
                                  <w:szCs w:val="18"/>
                                </w:rPr>
                              </w:pPr>
                              <w:r w:rsidRPr="00DB1A7F">
                                <w:rPr>
                                  <w:rFonts w:cs="Arial"/>
                                  <w:sz w:val="20"/>
                                  <w:szCs w:val="18"/>
                                </w:rPr>
                                <w:t>It supports the young person’s aspirations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Hexagon 15"/>
                        <wps:cNvSpPr>
                          <a:spLocks noChangeAspect="1"/>
                        </wps:cNvSpPr>
                        <wps:spPr>
                          <a:xfrm>
                            <a:off x="1092200" y="1200150"/>
                            <a:ext cx="1294130" cy="1115695"/>
                          </a:xfrm>
                          <a:prstGeom prst="hexagon">
                            <a:avLst/>
                          </a:prstGeom>
                        </wps:spPr>
                        <wps:style>
                          <a:lnRef idx="2">
                            <a:schemeClr val="accent3">
                              <a:shade val="50000"/>
                            </a:schemeClr>
                          </a:lnRef>
                          <a:fillRef idx="1">
                            <a:schemeClr val="accent3"/>
                          </a:fillRef>
                          <a:effectRef idx="0">
                            <a:schemeClr val="accent3"/>
                          </a:effectRef>
                          <a:fontRef idx="minor">
                            <a:schemeClr val="lt1"/>
                          </a:fontRef>
                        </wps:style>
                        <wps:txbx>
                          <w:txbxContent>
                            <w:p w14:paraId="4E46EAAE" w14:textId="77777777" w:rsidR="00A15E22" w:rsidRPr="00DB1A7F" w:rsidRDefault="00A15E22" w:rsidP="00243861">
                              <w:pPr>
                                <w:jc w:val="center"/>
                                <w:rPr>
                                  <w:rFonts w:cs="Arial"/>
                                  <w:sz w:val="20"/>
                                  <w:szCs w:val="18"/>
                                </w:rPr>
                              </w:pPr>
                              <w:r w:rsidRPr="00DB1A7F">
                                <w:rPr>
                                  <w:rFonts w:cs="Arial"/>
                                  <w:sz w:val="20"/>
                                  <w:szCs w:val="18"/>
                                </w:rPr>
                                <w:t>Everyone works together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Hexagon 16"/>
                        <wps:cNvSpPr>
                          <a:spLocks noChangeAspect="1"/>
                        </wps:cNvSpPr>
                        <wps:spPr>
                          <a:xfrm>
                            <a:off x="0" y="590550"/>
                            <a:ext cx="1294130" cy="1115695"/>
                          </a:xfrm>
                          <a:prstGeom prst="hexagon">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3DC6DE6" w14:textId="77777777" w:rsidR="00A15E22" w:rsidRPr="00DB1A7F" w:rsidRDefault="00A15E22" w:rsidP="00243861">
                              <w:pPr>
                                <w:jc w:val="center"/>
                                <w:rPr>
                                  <w:rFonts w:cs="Arial"/>
                                  <w:sz w:val="20"/>
                                  <w:szCs w:val="18"/>
                                </w:rPr>
                              </w:pPr>
                              <w:r w:rsidRPr="00DB1A7F">
                                <w:rPr>
                                  <w:rFonts w:cs="Arial"/>
                                  <w:sz w:val="20"/>
                                  <w:szCs w:val="18"/>
                                </w:rPr>
                                <w:t>It is person- centred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285C980" id="Group 17" o:spid="_x0000_s1031" style="position:absolute;left:0;text-align:left;margin-left:0;margin-top:4.75pt;width:503.15pt;height:207.2pt;z-index:251681792;mso-position-horizontal:center;mso-position-horizontal-relative:page;mso-position-vertical-relative:text;mso-width-relative:margin;mso-height-relative:margin" coordsize="56222,231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">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Hexagon 1" o:spid="_x0000_s1032" type="#_x0000_t9" style="position:absolute;left:43624;top:5905;width:12598;height:111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" adj="4782" fillcolor="black [3200]" strokecolor="black [1600]" strokeweight="2pt">
                  <v:path arrowok="t"/>
                  <v:textbox>
                    <w:txbxContent>
                      <w:p w14:paraId="00B7D373" w14:textId="77777777" w:rsidR="00A15E22" w:rsidRPr="00DB1A7F" w:rsidRDefault="00A15E22" w:rsidP="00AF048F">
                        <w:pPr>
                          <w:jc w:val="center"/>
                          <w:rPr>
                            <w:rFonts w:cs="Arial"/>
                            <w:sz w:val="20"/>
                            <w:szCs w:val="18"/>
                          </w:rPr>
                        </w:pPr>
                        <w:r w:rsidRPr="00DB1A7F">
                          <w:rPr>
                            <w:rFonts w:cs="Arial"/>
                            <w:sz w:val="20"/>
                            <w:szCs w:val="18"/>
                          </w:rPr>
                          <w:t>Everyone takes part</w:t>
                        </w:r>
                      </w:p>
                    </w:txbxContent>
                  </v:textbox>
                </v:shape>
                <v:shape id="Hexagon 5" o:spid="_x0000_s1033" type="#_x0000_t9" style="position:absolute;left:32702;width:12941;height:111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" adj="4655" fillcolor="#4bacc6 [3208]" strokecolor="#205867 [1608]" strokeweight="2pt">
                  <v:path arrowok="t"/>
                  <o:lock v:ext="edit" aspectratio="t"/>
                  <v:textbox>
                    <w:txbxContent>
                      <w:p w14:paraId="1994D869" w14:textId="77777777" w:rsidR="00A15E22" w:rsidRPr="00DB1A7F" w:rsidRDefault="00A15E22" w:rsidP="00243861">
                        <w:pPr>
                          <w:jc w:val="center"/>
                          <w:rPr>
                            <w:rFonts w:cs="Arial"/>
                            <w:sz w:val="20"/>
                            <w:szCs w:val="18"/>
                          </w:rPr>
                        </w:pPr>
                        <w:r w:rsidRPr="00DB1A7F">
                          <w:rPr>
                            <w:rFonts w:cs="Arial"/>
                            <w:sz w:val="20"/>
                            <w:szCs w:val="18"/>
                          </w:rPr>
                          <w:t>Both strengths and needs are</w:t>
                        </w:r>
                        <w:r>
                          <w:rPr>
                            <w:rFonts w:cs="Arial"/>
                            <w:sz w:val="20"/>
                            <w:szCs w:val="18"/>
                          </w:rPr>
                          <w:t xml:space="preserve"> </w:t>
                        </w:r>
                        <w:r w:rsidRPr="00DB1A7F">
                          <w:rPr>
                            <w:rFonts w:cs="Arial"/>
                            <w:sz w:val="20"/>
                            <w:szCs w:val="18"/>
                          </w:rPr>
                          <w:t>considered</w:t>
                        </w:r>
                      </w:p>
                    </w:txbxContent>
                  </v:textbox>
                </v:shape>
                <v:shape id="Hexagon 6" o:spid="_x0000_s1034" type="#_x0000_t9" style="position:absolute;left:32702;top:12001;width:12941;height:111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" adj="4655" fillcolor="#f79646 [3209]" strokecolor="#974706 [1609]" strokeweight="2pt">
                  <v:path arrowok="t"/>
                  <o:lock v:ext="edit" aspectratio="t"/>
                  <v:textbox>
                    <w:txbxContent>
                      <w:p w14:paraId="514F3D94" w14:textId="77777777" w:rsidR="00A15E22" w:rsidRPr="00DB1A7F" w:rsidRDefault="00A15E22" w:rsidP="00243861">
                        <w:pPr>
                          <w:jc w:val="center"/>
                          <w:rPr>
                            <w:rFonts w:cs="Arial"/>
                            <w:sz w:val="20"/>
                            <w:szCs w:val="18"/>
                          </w:rPr>
                        </w:pPr>
                        <w:r w:rsidRPr="00DB1A7F">
                          <w:rPr>
                            <w:rFonts w:cs="Arial"/>
                            <w:sz w:val="20"/>
                            <w:szCs w:val="18"/>
                          </w:rPr>
                          <w:t>Everyone is listened to</w:t>
                        </w:r>
                      </w:p>
                    </w:txbxContent>
                  </v:textbox>
                </v:shape>
                <v:shape id="Hexagon 7" o:spid="_x0000_s1035" type="#_x0000_t9" style="position:absolute;left:21780;top:5905;width:12941;height:111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" adj="4655" fillcolor="#8064a2 [3207]" strokecolor="#3f3151 [1607]" strokeweight="2pt">
                  <v:path arrowok="t"/>
                  <o:lock v:ext="edit" aspectratio="t"/>
                  <v:textbox>
                    <w:txbxContent>
                      <w:p w14:paraId="0740D84A" w14:textId="77777777" w:rsidR="00A15E22" w:rsidRPr="00DB1A7F" w:rsidRDefault="00A15E22" w:rsidP="00243861">
                        <w:pPr>
                          <w:jc w:val="center"/>
                          <w:rPr>
                            <w:rFonts w:cs="Arial"/>
                            <w:sz w:val="20"/>
                            <w:szCs w:val="18"/>
                          </w:rPr>
                        </w:pPr>
                        <w:r w:rsidRPr="00DB1A7F">
                          <w:rPr>
                            <w:rFonts w:cs="Arial"/>
                            <w:sz w:val="20"/>
                            <w:szCs w:val="18"/>
                          </w:rPr>
                          <w:t>The plan evolves</w:t>
                        </w:r>
                      </w:p>
                    </w:txbxContent>
                  </v:textbox>
                </v:shape>
                <v:shape id="Hexagon 14" o:spid="_x0000_s1036" type="#_x0000_t9" style="position:absolute;left:10922;width:12941;height:111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" adj="4655" fillcolor="#c0504d [3205]" strokecolor="#622423 [1605]" strokeweight="2pt">
                  <v:path arrowok="t"/>
                  <o:lock v:ext="edit" aspectratio="t"/>
                  <v:textbox>
                    <w:txbxContent>
                      <w:p w14:paraId="3610BE98" w14:textId="77777777" w:rsidR="00A15E22" w:rsidRPr="00DB1A7F" w:rsidRDefault="00A15E22" w:rsidP="00243861">
                        <w:pPr>
                          <w:jc w:val="center"/>
                          <w:rPr>
                            <w:rFonts w:cs="Arial"/>
                            <w:sz w:val="20"/>
                            <w:szCs w:val="18"/>
                          </w:rPr>
                        </w:pPr>
                        <w:r w:rsidRPr="00DB1A7F">
                          <w:rPr>
                            <w:rFonts w:cs="Arial"/>
                            <w:sz w:val="20"/>
                            <w:szCs w:val="18"/>
                          </w:rPr>
                          <w:t>It supports the young person’s aspirations</w:t>
                        </w:r>
                      </w:p>
                    </w:txbxContent>
                  </v:textbox>
                </v:shape>
                <v:shape id="Hexagon 15" o:spid="_x0000_s1037" type="#_x0000_t9" style="position:absolute;left:10922;top:12001;width:12941;height:111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" adj="4655" fillcolor="#9bbb59 [3206]" strokecolor="#4e6128 [1606]" strokeweight="2pt">
                  <v:path arrowok="t"/>
                  <o:lock v:ext="edit" aspectratio="t"/>
                  <v:textbox>
                    <w:txbxContent>
                      <w:p w14:paraId="4E46EAAE" w14:textId="77777777" w:rsidR="00A15E22" w:rsidRPr="00DB1A7F" w:rsidRDefault="00A15E22" w:rsidP="00243861">
                        <w:pPr>
                          <w:jc w:val="center"/>
                          <w:rPr>
                            <w:rFonts w:cs="Arial"/>
                            <w:sz w:val="20"/>
                            <w:szCs w:val="18"/>
                          </w:rPr>
                        </w:pPr>
                        <w:r w:rsidRPr="00DB1A7F">
                          <w:rPr>
                            <w:rFonts w:cs="Arial"/>
                            <w:sz w:val="20"/>
                            <w:szCs w:val="18"/>
                          </w:rPr>
                          <w:t>Everyone works together</w:t>
                        </w:r>
                      </w:p>
                    </w:txbxContent>
                  </v:textbox>
                </v:shape>
                <v:shape id="Hexagon 16" o:spid="_x0000_s1038" type="#_x0000_t9" style="position:absolute;top:5905;width:12941;height:111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" adj="4655" fillcolor="#4f81bd [3204]" strokecolor="#243f60 [1604]" strokeweight="2pt">
                  <v:path arrowok="t"/>
                  <o:lock v:ext="edit" aspectratio="t"/>
                  <v:textbox>
                    <w:txbxContent>
                      <w:p w14:paraId="23DC6DE6" w14:textId="77777777" w:rsidR="00A15E22" w:rsidRPr="00DB1A7F" w:rsidRDefault="00A15E22" w:rsidP="00243861">
                        <w:pPr>
                          <w:jc w:val="center"/>
                          <w:rPr>
                            <w:rFonts w:cs="Arial"/>
                            <w:sz w:val="20"/>
                            <w:szCs w:val="18"/>
                          </w:rPr>
                        </w:pPr>
                        <w:r w:rsidRPr="00DB1A7F">
                          <w:rPr>
                            <w:rFonts w:cs="Arial"/>
                            <w:sz w:val="20"/>
                            <w:szCs w:val="18"/>
                          </w:rPr>
                          <w:t>It is person- centred</w:t>
                        </w:r>
                      </w:p>
                    </w:txbxContent>
                  </v:textbox>
                </v:shape>
                <w10:wrap anchorx="page"/>
              </v:group>
            </w:pict>
          </mc:Fallback>
        </mc:AlternateContent>
      </w:r>
    </w:p>
    <w:p w14:paraId="281B5766" w14:textId="77777777" w:rsidR="00806606" w:rsidRPr="00A612EF" w:rsidRDefault="00806606" w:rsidP="00DB1A7F">
      <w:pPr>
        <w:rPr>
          <w:sz w:val="24"/>
          <w:szCs w:val="24"/>
        </w:rPr>
      </w:pPr>
    </w:p>
    <w:p w14:paraId="3BF49F06" w14:textId="77777777" w:rsidR="00806606" w:rsidRPr="00A612EF" w:rsidRDefault="00806606" w:rsidP="00DB1A7F">
      <w:pPr>
        <w:rPr>
          <w:sz w:val="24"/>
          <w:szCs w:val="24"/>
        </w:rPr>
      </w:pPr>
    </w:p>
    <w:p w14:paraId="32858126" w14:textId="77777777" w:rsidR="00AD5AF8" w:rsidRPr="00A612EF" w:rsidRDefault="00AD5AF8" w:rsidP="00DB1A7F">
      <w:pPr>
        <w:rPr>
          <w:sz w:val="24"/>
          <w:szCs w:val="24"/>
        </w:rPr>
      </w:pPr>
    </w:p>
    <w:p w14:paraId="46B84BB9" w14:textId="77777777" w:rsidR="00243861" w:rsidRPr="00A612EF" w:rsidRDefault="00243861" w:rsidP="00DB1A7F">
      <w:pPr>
        <w:pStyle w:val="Heading3"/>
        <w:rPr>
          <w:rFonts w:asciiTheme="minorHAnsi" w:hAnsiTheme="minorHAnsi"/>
          <w:b w:val="0"/>
          <w:sz w:val="24"/>
          <w:szCs w:val="24"/>
        </w:rPr>
      </w:pPr>
    </w:p>
    <w:p w14:paraId="273DC589" w14:textId="77777777" w:rsidR="00243861" w:rsidRPr="00A612EF" w:rsidRDefault="00243861" w:rsidP="00DB1A7F">
      <w:pPr>
        <w:pStyle w:val="Heading3"/>
        <w:rPr>
          <w:rFonts w:asciiTheme="minorHAnsi" w:hAnsiTheme="minorHAnsi"/>
          <w:b w:val="0"/>
          <w:sz w:val="24"/>
          <w:szCs w:val="24"/>
        </w:rPr>
      </w:pPr>
    </w:p>
    <w:p w14:paraId="07CFDDA2" w14:textId="77777777" w:rsidR="00243861" w:rsidRPr="00A612EF" w:rsidRDefault="00243861" w:rsidP="00DB1A7F">
      <w:pPr>
        <w:pStyle w:val="Heading3"/>
        <w:rPr>
          <w:rFonts w:asciiTheme="minorHAnsi" w:hAnsiTheme="minorHAnsi"/>
          <w:b w:val="0"/>
          <w:sz w:val="24"/>
          <w:szCs w:val="24"/>
        </w:rPr>
      </w:pPr>
    </w:p>
    <w:p w14:paraId="4C76408E" w14:textId="77777777" w:rsidR="00243861" w:rsidRPr="00A612EF" w:rsidRDefault="00243861" w:rsidP="00DB1A7F">
      <w:pPr>
        <w:pStyle w:val="Heading3"/>
        <w:rPr>
          <w:rFonts w:asciiTheme="minorHAnsi" w:hAnsiTheme="minorHAnsi"/>
          <w:b w:val="0"/>
          <w:sz w:val="24"/>
          <w:szCs w:val="24"/>
        </w:rPr>
      </w:pPr>
    </w:p>
    <w:p w14:paraId="6F9763F8" w14:textId="77777777" w:rsidR="00243861" w:rsidRPr="00A612EF" w:rsidRDefault="00243861" w:rsidP="00DB1A7F">
      <w:pPr>
        <w:pStyle w:val="Heading3"/>
        <w:rPr>
          <w:rFonts w:asciiTheme="minorHAnsi" w:hAnsiTheme="minorHAnsi"/>
          <w:b w:val="0"/>
          <w:sz w:val="24"/>
          <w:szCs w:val="24"/>
        </w:rPr>
      </w:pPr>
    </w:p>
    <w:p w14:paraId="1DE31FE0" w14:textId="77777777" w:rsidR="001C289F" w:rsidRPr="00A612EF" w:rsidRDefault="001C289F" w:rsidP="00DB1A7F">
      <w:pPr>
        <w:pStyle w:val="Heading3"/>
        <w:rPr>
          <w:rFonts w:asciiTheme="minorHAnsi" w:hAnsiTheme="minorHAnsi"/>
          <w:b w:val="0"/>
          <w:sz w:val="24"/>
          <w:szCs w:val="24"/>
        </w:rPr>
      </w:pPr>
    </w:p>
    <w:p w14:paraId="2D4A94BD" w14:textId="77777777" w:rsidR="00806606" w:rsidRPr="00F641F4" w:rsidRDefault="00806606" w:rsidP="00F641F4">
      <w:pPr>
        <w:pStyle w:val="Heading1"/>
        <w:rPr>
          <w:color w:val="365F91" w:themeColor="accent1" w:themeShade="BF"/>
        </w:rPr>
      </w:pPr>
      <w:r w:rsidRPr="00F641F4">
        <w:rPr>
          <w:color w:val="365F91" w:themeColor="accent1" w:themeShade="BF"/>
        </w:rPr>
        <w:t>Student involvement in decision making</w:t>
      </w:r>
    </w:p>
    <w:p w14:paraId="2138F1A0" w14:textId="77777777" w:rsidR="00806606" w:rsidRPr="00A612EF" w:rsidRDefault="00806606" w:rsidP="00DB1A7F">
      <w:pPr>
        <w:rPr>
          <w:sz w:val="24"/>
          <w:szCs w:val="24"/>
        </w:rPr>
      </w:pPr>
      <w:r w:rsidRPr="00A612EF">
        <w:rPr>
          <w:sz w:val="24"/>
          <w:szCs w:val="24"/>
        </w:rPr>
        <w:t xml:space="preserve">The views of young people </w:t>
      </w:r>
      <w:r w:rsidRPr="00A612EF">
        <w:rPr>
          <w:b/>
          <w:sz w:val="24"/>
          <w:szCs w:val="24"/>
        </w:rPr>
        <w:t>must</w:t>
      </w:r>
      <w:r w:rsidRPr="00A612EF">
        <w:rPr>
          <w:sz w:val="24"/>
          <w:szCs w:val="24"/>
        </w:rPr>
        <w:t xml:space="preserve"> be sought and recorded in reports to </w:t>
      </w:r>
      <w:r w:rsidR="005C454B" w:rsidRPr="00A612EF">
        <w:rPr>
          <w:sz w:val="24"/>
          <w:szCs w:val="24"/>
        </w:rPr>
        <w:t>Annual Review</w:t>
      </w:r>
      <w:r w:rsidRPr="00A612EF">
        <w:rPr>
          <w:sz w:val="24"/>
          <w:szCs w:val="24"/>
        </w:rPr>
        <w:t xml:space="preserve">s and transition plans.  Vocational guidance provided by the school or </w:t>
      </w:r>
      <w:r w:rsidR="00AD5AF8" w:rsidRPr="00A612EF">
        <w:rPr>
          <w:sz w:val="24"/>
          <w:szCs w:val="24"/>
        </w:rPr>
        <w:t>careers adviser</w:t>
      </w:r>
      <w:r w:rsidRPr="00A612EF">
        <w:rPr>
          <w:sz w:val="24"/>
          <w:szCs w:val="24"/>
        </w:rPr>
        <w:t xml:space="preserve"> should include information on Key Stage 4 and post-16 options</w:t>
      </w:r>
      <w:r w:rsidR="00AD5AF8" w:rsidRPr="00A612EF">
        <w:rPr>
          <w:sz w:val="24"/>
          <w:szCs w:val="24"/>
        </w:rPr>
        <w:t>,</w:t>
      </w:r>
      <w:r w:rsidRPr="00A612EF">
        <w:rPr>
          <w:sz w:val="24"/>
          <w:szCs w:val="24"/>
        </w:rPr>
        <w:t xml:space="preserve"> and fully </w:t>
      </w:r>
      <w:proofErr w:type="gramStart"/>
      <w:r w:rsidRPr="00A612EF">
        <w:rPr>
          <w:sz w:val="24"/>
          <w:szCs w:val="24"/>
        </w:rPr>
        <w:t>take into account</w:t>
      </w:r>
      <w:proofErr w:type="gramEnd"/>
      <w:r w:rsidRPr="00A612EF">
        <w:rPr>
          <w:sz w:val="24"/>
          <w:szCs w:val="24"/>
        </w:rPr>
        <w:t xml:space="preserve"> the young person’s </w:t>
      </w:r>
      <w:r w:rsidR="00AD5AF8" w:rsidRPr="00A612EF">
        <w:rPr>
          <w:sz w:val="24"/>
          <w:szCs w:val="24"/>
        </w:rPr>
        <w:t>aspirations</w:t>
      </w:r>
      <w:r w:rsidRPr="00A612EF">
        <w:rPr>
          <w:sz w:val="24"/>
          <w:szCs w:val="24"/>
        </w:rPr>
        <w:t>.</w:t>
      </w:r>
    </w:p>
    <w:p w14:paraId="209A4E3C" w14:textId="77777777" w:rsidR="00806606" w:rsidRPr="00F641F4" w:rsidRDefault="00806606" w:rsidP="00F641F4">
      <w:pPr>
        <w:pStyle w:val="Heading1"/>
        <w:rPr>
          <w:color w:val="365F91" w:themeColor="accent1" w:themeShade="BF"/>
        </w:rPr>
      </w:pPr>
      <w:r w:rsidRPr="00F641F4">
        <w:rPr>
          <w:color w:val="365F91" w:themeColor="accent1" w:themeShade="BF"/>
        </w:rPr>
        <w:lastRenderedPageBreak/>
        <w:t xml:space="preserve">Annual Reviews from </w:t>
      </w:r>
      <w:r w:rsidR="005C454B" w:rsidRPr="00F641F4">
        <w:rPr>
          <w:color w:val="365F91" w:themeColor="accent1" w:themeShade="BF"/>
        </w:rPr>
        <w:t>Year</w:t>
      </w:r>
      <w:r w:rsidRPr="00F641F4">
        <w:rPr>
          <w:color w:val="365F91" w:themeColor="accent1" w:themeShade="BF"/>
        </w:rPr>
        <w:t xml:space="preserve"> 10</w:t>
      </w:r>
    </w:p>
    <w:p w14:paraId="5AB815BC" w14:textId="77777777" w:rsidR="00806606" w:rsidRPr="00A612EF" w:rsidRDefault="00806606" w:rsidP="00DB1A7F">
      <w:pPr>
        <w:rPr>
          <w:sz w:val="24"/>
          <w:szCs w:val="24"/>
        </w:rPr>
      </w:pPr>
      <w:r w:rsidRPr="00A612EF">
        <w:rPr>
          <w:sz w:val="24"/>
          <w:szCs w:val="24"/>
        </w:rPr>
        <w:t xml:space="preserve">The school </w:t>
      </w:r>
      <w:r w:rsidRPr="00A612EF">
        <w:rPr>
          <w:b/>
          <w:sz w:val="24"/>
          <w:szCs w:val="24"/>
        </w:rPr>
        <w:t>remains</w:t>
      </w:r>
      <w:r w:rsidRPr="00A612EF">
        <w:rPr>
          <w:sz w:val="24"/>
          <w:szCs w:val="24"/>
        </w:rPr>
        <w:t xml:space="preserve"> responsible for convening </w:t>
      </w:r>
      <w:r w:rsidR="005C454B" w:rsidRPr="00A612EF">
        <w:rPr>
          <w:sz w:val="24"/>
          <w:szCs w:val="24"/>
        </w:rPr>
        <w:t>Annual Review</w:t>
      </w:r>
      <w:r w:rsidRPr="00A612EF">
        <w:rPr>
          <w:sz w:val="24"/>
          <w:szCs w:val="24"/>
        </w:rPr>
        <w:t xml:space="preserve"> meetings and updating the transition plan until the pupil leaves school.  </w:t>
      </w:r>
      <w:r w:rsidR="00AD5AF8" w:rsidRPr="00A612EF">
        <w:rPr>
          <w:sz w:val="24"/>
          <w:szCs w:val="24"/>
        </w:rPr>
        <w:t xml:space="preserve">At the Year 10 review, consideration should be given to Post-16 options in preparation for the young person’s final year at school. </w:t>
      </w:r>
      <w:r w:rsidRPr="00A612EF">
        <w:rPr>
          <w:sz w:val="24"/>
          <w:szCs w:val="24"/>
        </w:rPr>
        <w:t xml:space="preserve">In </w:t>
      </w:r>
      <w:r w:rsidR="00AD5AF8" w:rsidRPr="00A612EF">
        <w:rPr>
          <w:sz w:val="24"/>
          <w:szCs w:val="24"/>
        </w:rPr>
        <w:t>order that they make an informed choice in Year 11, the transition plan should map out the pathway to allow them to work towards their goals and aspirations for education and training. E</w:t>
      </w:r>
      <w:r w:rsidRPr="00A612EF">
        <w:rPr>
          <w:sz w:val="24"/>
          <w:szCs w:val="24"/>
        </w:rPr>
        <w:t xml:space="preserve">very effort should be made to link the </w:t>
      </w:r>
      <w:r w:rsidR="005C454B" w:rsidRPr="00A612EF">
        <w:rPr>
          <w:sz w:val="24"/>
          <w:szCs w:val="24"/>
        </w:rPr>
        <w:t>Annual Review</w:t>
      </w:r>
      <w:r w:rsidR="00516688">
        <w:rPr>
          <w:sz w:val="24"/>
          <w:szCs w:val="24"/>
        </w:rPr>
        <w:t xml:space="preserve"> of their </w:t>
      </w:r>
      <w:r w:rsidR="00AD5AF8" w:rsidRPr="00A612EF">
        <w:rPr>
          <w:sz w:val="24"/>
          <w:szCs w:val="24"/>
        </w:rPr>
        <w:t xml:space="preserve">EHC Plan </w:t>
      </w:r>
      <w:r w:rsidRPr="00A612EF">
        <w:rPr>
          <w:sz w:val="24"/>
          <w:szCs w:val="24"/>
        </w:rPr>
        <w:t xml:space="preserve">and </w:t>
      </w:r>
      <w:r w:rsidR="00AD5AF8" w:rsidRPr="00A612EF">
        <w:rPr>
          <w:sz w:val="24"/>
          <w:szCs w:val="24"/>
        </w:rPr>
        <w:t xml:space="preserve">the </w:t>
      </w:r>
      <w:r w:rsidRPr="00A612EF">
        <w:rPr>
          <w:sz w:val="24"/>
          <w:szCs w:val="24"/>
        </w:rPr>
        <w:t xml:space="preserve">transition plan to maintain a holistic approach. </w:t>
      </w:r>
    </w:p>
    <w:p w14:paraId="6326A124" w14:textId="77777777" w:rsidR="00806606" w:rsidRPr="00F641F4" w:rsidRDefault="00F641F4" w:rsidP="00F641F4">
      <w:pPr>
        <w:pStyle w:val="Heading1"/>
        <w:rPr>
          <w:color w:val="365F91" w:themeColor="accent1" w:themeShade="BF"/>
        </w:rPr>
      </w:pPr>
      <w:r w:rsidRPr="00F641F4">
        <w:rPr>
          <w:color w:val="365F91" w:themeColor="accent1" w:themeShade="BF"/>
        </w:rPr>
        <w:t>R</w:t>
      </w:r>
      <w:r w:rsidR="005C454B" w:rsidRPr="00F641F4">
        <w:rPr>
          <w:color w:val="365F91" w:themeColor="accent1" w:themeShade="BF"/>
        </w:rPr>
        <w:t>eport from teachers or other professionals for Transition Plans</w:t>
      </w:r>
    </w:p>
    <w:p w14:paraId="5C00C5BB" w14:textId="77777777" w:rsidR="00806606" w:rsidRPr="00A612EF" w:rsidRDefault="00806606" w:rsidP="00DB1A7F">
      <w:pPr>
        <w:pStyle w:val="BodyText2"/>
        <w:rPr>
          <w:szCs w:val="24"/>
        </w:rPr>
      </w:pPr>
      <w:r w:rsidRPr="00A612EF">
        <w:rPr>
          <w:szCs w:val="24"/>
        </w:rPr>
        <w:t>Please consider the following headings when preparing your report. The report will be copied to parents and others invited to the meeting.</w:t>
      </w:r>
    </w:p>
    <w:p w14:paraId="24AE871A" w14:textId="77777777" w:rsidR="00806606" w:rsidRDefault="00806606" w:rsidP="00DB1A7F">
      <w:pPr>
        <w:pStyle w:val="BodyText2"/>
        <w:rPr>
          <w:szCs w:val="24"/>
        </w:rPr>
      </w:pPr>
      <w:r w:rsidRPr="00A612EF">
        <w:rPr>
          <w:szCs w:val="24"/>
        </w:rPr>
        <w:t>It would be helpful if you begin your report with the name of the child, date of birth and school attended and give your professional designation. Please sign and date yo</w:t>
      </w:r>
      <w:r w:rsidR="00AD5AF8" w:rsidRPr="00A612EF">
        <w:rPr>
          <w:szCs w:val="24"/>
        </w:rPr>
        <w:t>ur report and return it to the H</w:t>
      </w:r>
      <w:r w:rsidRPr="00A612EF">
        <w:rPr>
          <w:szCs w:val="24"/>
        </w:rPr>
        <w:t>ead</w:t>
      </w:r>
      <w:r w:rsidR="00AD5AF8" w:rsidRPr="00A612EF">
        <w:rPr>
          <w:szCs w:val="24"/>
        </w:rPr>
        <w:t xml:space="preserve"> </w:t>
      </w:r>
      <w:r w:rsidRPr="00A612EF">
        <w:rPr>
          <w:szCs w:val="24"/>
        </w:rPr>
        <w:t>teacher at least 2 weeks before the meeting.</w:t>
      </w:r>
    </w:p>
    <w:p w14:paraId="5681C710" w14:textId="77777777" w:rsidR="00F641F4" w:rsidRDefault="00F641F4" w:rsidP="00DB1A7F">
      <w:pPr>
        <w:pStyle w:val="BodyText2"/>
        <w:rPr>
          <w:szCs w:val="24"/>
        </w:rPr>
      </w:pPr>
    </w:p>
    <w:p w14:paraId="173173FD" w14:textId="77777777" w:rsidR="00681260" w:rsidRDefault="00681260" w:rsidP="00DB1A7F">
      <w:pPr>
        <w:pStyle w:val="BodyText2"/>
        <w:rPr>
          <w:szCs w:val="24"/>
        </w:rPr>
      </w:pPr>
    </w:p>
    <w:p w14:paraId="333694A2" w14:textId="77777777" w:rsidR="005E712F" w:rsidRDefault="005E712F" w:rsidP="00DB1A7F">
      <w:pPr>
        <w:pStyle w:val="BodyText2"/>
        <w:rPr>
          <w:b/>
          <w:color w:val="365F91" w:themeColor="accent1" w:themeShade="BF"/>
          <w:sz w:val="32"/>
          <w:szCs w:val="32"/>
        </w:rPr>
      </w:pPr>
    </w:p>
    <w:p w14:paraId="6634BAF9" w14:textId="77777777" w:rsidR="005E712F" w:rsidRDefault="005E712F" w:rsidP="00DB1A7F">
      <w:pPr>
        <w:pStyle w:val="BodyText2"/>
        <w:rPr>
          <w:b/>
          <w:color w:val="365F91" w:themeColor="accent1" w:themeShade="BF"/>
          <w:sz w:val="32"/>
          <w:szCs w:val="32"/>
        </w:rPr>
      </w:pPr>
    </w:p>
    <w:p w14:paraId="63DAA389" w14:textId="77777777" w:rsidR="005E712F" w:rsidRDefault="005E712F" w:rsidP="00DB1A7F">
      <w:pPr>
        <w:pStyle w:val="BodyText2"/>
        <w:rPr>
          <w:b/>
          <w:color w:val="365F91" w:themeColor="accent1" w:themeShade="BF"/>
          <w:sz w:val="32"/>
          <w:szCs w:val="32"/>
        </w:rPr>
      </w:pPr>
    </w:p>
    <w:p w14:paraId="5A4957B8" w14:textId="77777777" w:rsidR="005E712F" w:rsidRDefault="005E712F" w:rsidP="00DB1A7F">
      <w:pPr>
        <w:pStyle w:val="BodyText2"/>
        <w:rPr>
          <w:b/>
          <w:color w:val="365F91" w:themeColor="accent1" w:themeShade="BF"/>
          <w:sz w:val="32"/>
          <w:szCs w:val="32"/>
        </w:rPr>
      </w:pPr>
    </w:p>
    <w:p w14:paraId="6DAB33D8" w14:textId="77777777" w:rsidR="005E712F" w:rsidRDefault="005E712F" w:rsidP="00DB1A7F">
      <w:pPr>
        <w:pStyle w:val="BodyText2"/>
        <w:rPr>
          <w:b/>
          <w:color w:val="365F91" w:themeColor="accent1" w:themeShade="BF"/>
          <w:sz w:val="32"/>
          <w:szCs w:val="32"/>
        </w:rPr>
      </w:pPr>
    </w:p>
    <w:p w14:paraId="40497007" w14:textId="77777777" w:rsidR="005E712F" w:rsidRDefault="005E712F" w:rsidP="00DB1A7F">
      <w:pPr>
        <w:pStyle w:val="BodyText2"/>
        <w:rPr>
          <w:b/>
          <w:color w:val="365F91" w:themeColor="accent1" w:themeShade="BF"/>
          <w:sz w:val="32"/>
          <w:szCs w:val="32"/>
        </w:rPr>
      </w:pPr>
    </w:p>
    <w:p w14:paraId="42EC8505" w14:textId="77777777" w:rsidR="005E712F" w:rsidRDefault="005E712F" w:rsidP="00DB1A7F">
      <w:pPr>
        <w:pStyle w:val="BodyText2"/>
        <w:rPr>
          <w:b/>
          <w:color w:val="365F91" w:themeColor="accent1" w:themeShade="BF"/>
          <w:sz w:val="32"/>
          <w:szCs w:val="32"/>
        </w:rPr>
      </w:pPr>
    </w:p>
    <w:p w14:paraId="59BD54AD" w14:textId="77777777" w:rsidR="005E712F" w:rsidRDefault="005E712F" w:rsidP="00DB1A7F">
      <w:pPr>
        <w:pStyle w:val="BodyText2"/>
        <w:rPr>
          <w:b/>
          <w:color w:val="365F91" w:themeColor="accent1" w:themeShade="BF"/>
          <w:sz w:val="32"/>
          <w:szCs w:val="32"/>
        </w:rPr>
      </w:pPr>
    </w:p>
    <w:p w14:paraId="224933BE" w14:textId="77777777" w:rsidR="005E712F" w:rsidRDefault="005E712F" w:rsidP="00DB1A7F">
      <w:pPr>
        <w:pStyle w:val="BodyText2"/>
        <w:rPr>
          <w:b/>
          <w:color w:val="365F91" w:themeColor="accent1" w:themeShade="BF"/>
          <w:sz w:val="32"/>
          <w:szCs w:val="32"/>
        </w:rPr>
      </w:pPr>
    </w:p>
    <w:p w14:paraId="5F3B6FD9" w14:textId="4F664A9C" w:rsidR="00681260" w:rsidRPr="00681260" w:rsidRDefault="00681260" w:rsidP="00DB1A7F">
      <w:pPr>
        <w:pStyle w:val="BodyText2"/>
        <w:rPr>
          <w:b/>
          <w:color w:val="365F91" w:themeColor="accent1" w:themeShade="BF"/>
          <w:sz w:val="32"/>
          <w:szCs w:val="32"/>
        </w:rPr>
      </w:pPr>
      <w:bookmarkStart w:id="0" w:name="_GoBack"/>
      <w:bookmarkEnd w:id="0"/>
      <w:r w:rsidRPr="00681260">
        <w:rPr>
          <w:b/>
          <w:color w:val="365F91" w:themeColor="accent1" w:themeShade="BF"/>
          <w:sz w:val="32"/>
          <w:szCs w:val="32"/>
        </w:rPr>
        <w:lastRenderedPageBreak/>
        <w:t xml:space="preserve">Person Centred Review </w:t>
      </w:r>
    </w:p>
    <w:p w14:paraId="063EC7DB" w14:textId="77777777" w:rsidR="00AF048F" w:rsidRPr="00A612EF" w:rsidRDefault="00AF048F" w:rsidP="00DB1A7F">
      <w:pPr>
        <w:tabs>
          <w:tab w:val="left" w:pos="6946"/>
        </w:tabs>
        <w:spacing w:before="21"/>
        <w:ind w:left="1843" w:right="2080" w:hanging="142"/>
        <w:rPr>
          <w:rFonts w:eastAsia="Arial" w:cs="Arial"/>
          <w:b/>
          <w:bCs/>
          <w:sz w:val="24"/>
          <w:szCs w:val="24"/>
        </w:rPr>
      </w:pPr>
      <w:r w:rsidRPr="00A612EF">
        <w:rPr>
          <w:rFonts w:eastAsia="Arial" w:cs="Arial"/>
          <w:b/>
          <w:bCs/>
          <w:noProof/>
          <w:sz w:val="24"/>
          <w:szCs w:val="24"/>
        </w:rPr>
        <mc:AlternateContent>
          <mc:Choice Requires="wps">
            <w:drawing>
              <wp:anchor distT="0" distB="0" distL="114300" distR="114300" simplePos="0" relativeHeight="251663360" behindDoc="0" locked="0" layoutInCell="1" allowOverlap="1" wp14:anchorId="0A1B254C" wp14:editId="4E727C9F">
                <wp:simplePos x="0" y="0"/>
                <wp:positionH relativeFrom="column">
                  <wp:posOffset>139065</wp:posOffset>
                </wp:positionH>
                <wp:positionV relativeFrom="paragraph">
                  <wp:posOffset>71755</wp:posOffset>
                </wp:positionV>
                <wp:extent cx="5248275" cy="1079500"/>
                <wp:effectExtent l="0" t="0" r="9525" b="6350"/>
                <wp:wrapNone/>
                <wp:docPr id="10" name="Rounded Rectangle 10"/>
                <wp:cNvGraphicFramePr/>
                <a:graphic xmlns:a="http://schemas.openxmlformats.org/drawingml/2006/main">
                  <a:graphicData uri="http://schemas.microsoft.com/office/word/2010/wordprocessingShape">
                    <wps:wsp>
                      <wps:cNvSpPr/>
                      <wps:spPr>
                        <a:xfrm>
                          <a:off x="0" y="0"/>
                          <a:ext cx="5248275" cy="1079500"/>
                        </a:xfrm>
                        <a:prstGeom prst="roundRect">
                          <a:avLst/>
                        </a:prstGeom>
                        <a:solidFill>
                          <a:srgbClr val="66FF66">
                            <a:alpha val="52157"/>
                          </a:srgbClr>
                        </a:solidFill>
                        <a:ln w="25400" cap="flat" cmpd="sng" algn="ctr">
                          <a:noFill/>
                          <a:prstDash val="solid"/>
                        </a:ln>
                        <a:effectLst/>
                      </wps:spPr>
                      <wps:txbx>
                        <w:txbxContent>
                          <w:p w14:paraId="37058B93" w14:textId="77777777" w:rsidR="00A15E22" w:rsidRPr="00F641F4" w:rsidRDefault="00A15E22" w:rsidP="00AF048F">
                            <w:pPr>
                              <w:jc w:val="center"/>
                              <w:rPr>
                                <w:rFonts w:eastAsia="Arial" w:cs="Arial"/>
                                <w:b/>
                                <w:bCs/>
                                <w:color w:val="000000" w:themeColor="text1"/>
                                <w:sz w:val="20"/>
                              </w:rPr>
                            </w:pPr>
                            <w:r w:rsidRPr="00F641F4">
                              <w:rPr>
                                <w:rFonts w:eastAsia="Arial" w:cs="Arial"/>
                                <w:b/>
                                <w:bCs/>
                                <w:color w:val="000000" w:themeColor="text1"/>
                                <w:sz w:val="20"/>
                              </w:rPr>
                              <w:t>Like and admire</w:t>
                            </w:r>
                          </w:p>
                          <w:p w14:paraId="6AC8511B" w14:textId="77777777" w:rsidR="00A15E22" w:rsidRPr="00F641F4" w:rsidRDefault="00A15E22" w:rsidP="00F641F4">
                            <w:pPr>
                              <w:tabs>
                                <w:tab w:val="left" w:pos="7655"/>
                                <w:tab w:val="left" w:pos="8505"/>
                              </w:tabs>
                              <w:jc w:val="center"/>
                              <w:rPr>
                                <w:rFonts w:eastAsia="Arial" w:cs="Arial"/>
                                <w:color w:val="000000" w:themeColor="text1"/>
                                <w:sz w:val="20"/>
                              </w:rPr>
                            </w:pPr>
                            <w:r w:rsidRPr="00F641F4">
                              <w:rPr>
                                <w:rFonts w:eastAsia="Arial" w:cs="Arial"/>
                                <w:color w:val="000000" w:themeColor="text1"/>
                                <w:spacing w:val="-5"/>
                                <w:sz w:val="20"/>
                              </w:rPr>
                              <w:t xml:space="preserve">You should describe these in terms of your own knowledge, observations and any assessments. </w:t>
                            </w:r>
                            <w:r w:rsidRPr="00F641F4">
                              <w:rPr>
                                <w:rFonts w:eastAsia="Arial" w:cs="Arial"/>
                                <w:color w:val="000000" w:themeColor="text1"/>
                                <w:spacing w:val="-4"/>
                                <w:position w:val="-1"/>
                                <w:sz w:val="20"/>
                              </w:rPr>
                              <w:t>T</w:t>
                            </w:r>
                            <w:r w:rsidRPr="00F641F4">
                              <w:rPr>
                                <w:rFonts w:eastAsia="Arial" w:cs="Arial"/>
                                <w:color w:val="000000" w:themeColor="text1"/>
                                <w:position w:val="-1"/>
                                <w:sz w:val="20"/>
                              </w:rPr>
                              <w:t>his</w:t>
                            </w:r>
                            <w:r w:rsidRPr="00F641F4">
                              <w:rPr>
                                <w:rFonts w:eastAsia="Arial" w:cs="Arial"/>
                                <w:color w:val="000000" w:themeColor="text1"/>
                                <w:spacing w:val="-13"/>
                                <w:position w:val="-1"/>
                                <w:sz w:val="20"/>
                              </w:rPr>
                              <w:t xml:space="preserve"> </w:t>
                            </w:r>
                            <w:r w:rsidRPr="00F641F4">
                              <w:rPr>
                                <w:rFonts w:eastAsia="Arial" w:cs="Arial"/>
                                <w:color w:val="000000" w:themeColor="text1"/>
                                <w:position w:val="-1"/>
                                <w:sz w:val="20"/>
                              </w:rPr>
                              <w:t>in</w:t>
                            </w:r>
                            <w:r w:rsidRPr="00F641F4">
                              <w:rPr>
                                <w:rFonts w:eastAsia="Arial" w:cs="Arial"/>
                                <w:color w:val="000000" w:themeColor="text1"/>
                                <w:spacing w:val="-4"/>
                                <w:position w:val="-1"/>
                                <w:sz w:val="20"/>
                              </w:rPr>
                              <w:t>c</w:t>
                            </w:r>
                            <w:r w:rsidRPr="00F641F4">
                              <w:rPr>
                                <w:rFonts w:eastAsia="Arial" w:cs="Arial"/>
                                <w:color w:val="000000" w:themeColor="text1"/>
                                <w:position w:val="-1"/>
                                <w:sz w:val="20"/>
                              </w:rPr>
                              <w:t>ludes</w:t>
                            </w:r>
                            <w:r w:rsidRPr="00F641F4">
                              <w:rPr>
                                <w:rFonts w:eastAsia="Arial" w:cs="Arial"/>
                                <w:color w:val="000000" w:themeColor="text1"/>
                                <w:spacing w:val="22"/>
                                <w:position w:val="-1"/>
                                <w:sz w:val="20"/>
                              </w:rPr>
                              <w:t xml:space="preserve"> </w:t>
                            </w:r>
                            <w:r w:rsidRPr="00F641F4">
                              <w:rPr>
                                <w:rFonts w:eastAsia="Arial" w:cs="Arial"/>
                                <w:color w:val="000000" w:themeColor="text1"/>
                                <w:position w:val="-1"/>
                                <w:sz w:val="20"/>
                              </w:rPr>
                              <w:t>strength</w:t>
                            </w:r>
                            <w:r w:rsidRPr="00F641F4">
                              <w:rPr>
                                <w:rFonts w:eastAsia="Arial" w:cs="Arial"/>
                                <w:color w:val="000000" w:themeColor="text1"/>
                                <w:spacing w:val="-6"/>
                                <w:position w:val="-1"/>
                                <w:sz w:val="20"/>
                              </w:rPr>
                              <w:t>s</w:t>
                            </w:r>
                            <w:r w:rsidRPr="00F641F4">
                              <w:rPr>
                                <w:rFonts w:eastAsia="Arial" w:cs="Arial"/>
                                <w:color w:val="000000" w:themeColor="text1"/>
                                <w:position w:val="-1"/>
                                <w:sz w:val="20"/>
                              </w:rPr>
                              <w:t>,</w:t>
                            </w:r>
                            <w:r w:rsidRPr="00F641F4">
                              <w:rPr>
                                <w:rFonts w:eastAsia="Arial" w:cs="Arial"/>
                                <w:color w:val="000000" w:themeColor="text1"/>
                                <w:spacing w:val="9"/>
                                <w:position w:val="-1"/>
                                <w:sz w:val="20"/>
                              </w:rPr>
                              <w:t xml:space="preserve"> </w:t>
                            </w:r>
                            <w:r w:rsidRPr="00F641F4">
                              <w:rPr>
                                <w:rFonts w:eastAsia="Arial" w:cs="Arial"/>
                                <w:color w:val="000000" w:themeColor="text1"/>
                                <w:position w:val="-1"/>
                                <w:sz w:val="20"/>
                              </w:rPr>
                              <w:t>pe</w:t>
                            </w:r>
                            <w:r w:rsidRPr="00F641F4">
                              <w:rPr>
                                <w:rFonts w:eastAsia="Arial" w:cs="Arial"/>
                                <w:color w:val="000000" w:themeColor="text1"/>
                                <w:spacing w:val="6"/>
                                <w:position w:val="-1"/>
                                <w:sz w:val="20"/>
                              </w:rPr>
                              <w:t>r</w:t>
                            </w:r>
                            <w:r w:rsidRPr="00F641F4">
                              <w:rPr>
                                <w:rFonts w:eastAsia="Arial" w:cs="Arial"/>
                                <w:color w:val="000000" w:themeColor="text1"/>
                                <w:position w:val="-1"/>
                                <w:sz w:val="20"/>
                              </w:rPr>
                              <w:t>sonal</w:t>
                            </w:r>
                            <w:r w:rsidRPr="00F641F4">
                              <w:rPr>
                                <w:rFonts w:eastAsia="Arial" w:cs="Arial"/>
                                <w:color w:val="000000" w:themeColor="text1"/>
                                <w:spacing w:val="10"/>
                                <w:position w:val="-1"/>
                                <w:sz w:val="20"/>
                              </w:rPr>
                              <w:t xml:space="preserve"> </w:t>
                            </w:r>
                            <w:r w:rsidRPr="00F641F4">
                              <w:rPr>
                                <w:rFonts w:eastAsia="Arial" w:cs="Arial"/>
                                <w:color w:val="000000" w:themeColor="text1"/>
                                <w:position w:val="-1"/>
                                <w:sz w:val="20"/>
                              </w:rPr>
                              <w:t>qualities</w:t>
                            </w:r>
                            <w:r w:rsidRPr="00F641F4">
                              <w:rPr>
                                <w:rFonts w:eastAsia="Arial" w:cs="Arial"/>
                                <w:color w:val="000000" w:themeColor="text1"/>
                                <w:spacing w:val="8"/>
                                <w:position w:val="-1"/>
                                <w:sz w:val="20"/>
                              </w:rPr>
                              <w:t xml:space="preserve"> </w:t>
                            </w:r>
                            <w:r w:rsidRPr="00F641F4">
                              <w:rPr>
                                <w:rFonts w:eastAsia="Arial" w:cs="Arial"/>
                                <w:color w:val="000000" w:themeColor="text1"/>
                                <w:position w:val="-1"/>
                                <w:sz w:val="20"/>
                              </w:rPr>
                              <w:t>and</w:t>
                            </w:r>
                            <w:r w:rsidRPr="00F641F4">
                              <w:rPr>
                                <w:rFonts w:eastAsia="Arial" w:cs="Arial"/>
                                <w:color w:val="000000" w:themeColor="text1"/>
                                <w:spacing w:val="11"/>
                                <w:position w:val="-1"/>
                                <w:sz w:val="20"/>
                              </w:rPr>
                              <w:t xml:space="preserve"> </w:t>
                            </w:r>
                            <w:r w:rsidRPr="00F641F4">
                              <w:rPr>
                                <w:rFonts w:eastAsia="Arial" w:cs="Arial"/>
                                <w:color w:val="000000" w:themeColor="text1"/>
                                <w:spacing w:val="-2"/>
                                <w:w w:val="111"/>
                                <w:position w:val="-1"/>
                                <w:sz w:val="20"/>
                              </w:rPr>
                              <w:t>c</w:t>
                            </w:r>
                            <w:r w:rsidRPr="00F641F4">
                              <w:rPr>
                                <w:rFonts w:eastAsia="Arial" w:cs="Arial"/>
                                <w:color w:val="000000" w:themeColor="text1"/>
                                <w:w w:val="101"/>
                                <w:position w:val="-1"/>
                                <w:sz w:val="20"/>
                              </w:rPr>
                              <w:t>haracteristics</w:t>
                            </w:r>
                            <w:r>
                              <w:rPr>
                                <w:rFonts w:eastAsia="Arial" w:cs="Arial"/>
                                <w:color w:val="000000" w:themeColor="text1"/>
                                <w:w w:val="101"/>
                                <w:position w:val="-1"/>
                                <w:sz w:val="20"/>
                              </w:rPr>
                              <w:t xml:space="preserve"> </w:t>
                            </w:r>
                            <w:r w:rsidRPr="00F641F4">
                              <w:rPr>
                                <w:rFonts w:eastAsia="Arial" w:cs="Arial"/>
                                <w:color w:val="000000" w:themeColor="text1"/>
                                <w:position w:val="-1"/>
                                <w:sz w:val="20"/>
                              </w:rPr>
                              <w:t>themsel</w:t>
                            </w:r>
                            <w:r w:rsidRPr="00F641F4">
                              <w:rPr>
                                <w:rFonts w:eastAsia="Arial" w:cs="Arial"/>
                                <w:color w:val="000000" w:themeColor="text1"/>
                                <w:spacing w:val="-8"/>
                                <w:position w:val="-1"/>
                                <w:sz w:val="20"/>
                              </w:rPr>
                              <w:t>v</w:t>
                            </w:r>
                            <w:r w:rsidRPr="00F641F4">
                              <w:rPr>
                                <w:rFonts w:eastAsia="Arial" w:cs="Arial"/>
                                <w:color w:val="000000" w:themeColor="text1"/>
                                <w:position w:val="-1"/>
                                <w:sz w:val="20"/>
                              </w:rPr>
                              <w:t>es</w:t>
                            </w:r>
                          </w:p>
                          <w:p w14:paraId="21DC5652" w14:textId="77777777" w:rsidR="00A15E22" w:rsidRPr="00F641F4" w:rsidRDefault="00A15E22" w:rsidP="00AF048F">
                            <w:pPr>
                              <w:jc w:val="center"/>
                              <w:rPr>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A1B254C" id="Rounded Rectangle 10" o:spid="_x0000_s1039" style="position:absolute;left:0;text-align:left;margin-left:10.95pt;margin-top:5.65pt;width:413.25pt;height:8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" fillcolor="#6f6" stroked="f" strokeweight="2pt">
                <v:fill opacity="34181f"/>
                <v:textbox>
                  <w:txbxContent>
                    <w:p w14:paraId="37058B93" w14:textId="77777777" w:rsidR="00A15E22" w:rsidRPr="00F641F4" w:rsidRDefault="00A15E22" w:rsidP="00AF048F">
                      <w:pPr>
                        <w:jc w:val="center"/>
                        <w:rPr>
                          <w:rFonts w:eastAsia="Arial" w:cs="Arial"/>
                          <w:b/>
                          <w:bCs/>
                          <w:color w:val="000000" w:themeColor="text1"/>
                          <w:sz w:val="20"/>
                        </w:rPr>
                      </w:pPr>
                      <w:r w:rsidRPr="00F641F4">
                        <w:rPr>
                          <w:rFonts w:eastAsia="Arial" w:cs="Arial"/>
                          <w:b/>
                          <w:bCs/>
                          <w:color w:val="000000" w:themeColor="text1"/>
                          <w:sz w:val="20"/>
                        </w:rPr>
                        <w:t>Like and admire</w:t>
                      </w:r>
                    </w:p>
                    <w:p w14:paraId="6AC8511B" w14:textId="77777777" w:rsidR="00A15E22" w:rsidRPr="00F641F4" w:rsidRDefault="00A15E22" w:rsidP="00F641F4">
                      <w:pPr>
                        <w:tabs>
                          <w:tab w:val="left" w:pos="7655"/>
                          <w:tab w:val="left" w:pos="8505"/>
                        </w:tabs>
                        <w:jc w:val="center"/>
                        <w:rPr>
                          <w:rFonts w:eastAsia="Arial" w:cs="Arial"/>
                          <w:color w:val="000000" w:themeColor="text1"/>
                          <w:sz w:val="20"/>
                        </w:rPr>
                      </w:pPr>
                      <w:r w:rsidRPr="00F641F4">
                        <w:rPr>
                          <w:rFonts w:eastAsia="Arial" w:cs="Arial"/>
                          <w:color w:val="000000" w:themeColor="text1"/>
                          <w:spacing w:val="-5"/>
                          <w:sz w:val="20"/>
                        </w:rPr>
                        <w:t xml:space="preserve">You should describe these in terms of your own knowledge, observations and any assessments. </w:t>
                      </w:r>
                      <w:r w:rsidRPr="00F641F4">
                        <w:rPr>
                          <w:rFonts w:eastAsia="Arial" w:cs="Arial"/>
                          <w:color w:val="000000" w:themeColor="text1"/>
                          <w:spacing w:val="-4"/>
                          <w:position w:val="-1"/>
                          <w:sz w:val="20"/>
                        </w:rPr>
                        <w:t>T</w:t>
                      </w:r>
                      <w:r w:rsidRPr="00F641F4">
                        <w:rPr>
                          <w:rFonts w:eastAsia="Arial" w:cs="Arial"/>
                          <w:color w:val="000000" w:themeColor="text1"/>
                          <w:position w:val="-1"/>
                          <w:sz w:val="20"/>
                        </w:rPr>
                        <w:t>his</w:t>
                      </w:r>
                      <w:r w:rsidRPr="00F641F4">
                        <w:rPr>
                          <w:rFonts w:eastAsia="Arial" w:cs="Arial"/>
                          <w:color w:val="000000" w:themeColor="text1"/>
                          <w:spacing w:val="-13"/>
                          <w:position w:val="-1"/>
                          <w:sz w:val="20"/>
                        </w:rPr>
                        <w:t xml:space="preserve"> </w:t>
                      </w:r>
                      <w:r w:rsidRPr="00F641F4">
                        <w:rPr>
                          <w:rFonts w:eastAsia="Arial" w:cs="Arial"/>
                          <w:color w:val="000000" w:themeColor="text1"/>
                          <w:position w:val="-1"/>
                          <w:sz w:val="20"/>
                        </w:rPr>
                        <w:t>in</w:t>
                      </w:r>
                      <w:r w:rsidRPr="00F641F4">
                        <w:rPr>
                          <w:rFonts w:eastAsia="Arial" w:cs="Arial"/>
                          <w:color w:val="000000" w:themeColor="text1"/>
                          <w:spacing w:val="-4"/>
                          <w:position w:val="-1"/>
                          <w:sz w:val="20"/>
                        </w:rPr>
                        <w:t>c</w:t>
                      </w:r>
                      <w:r w:rsidRPr="00F641F4">
                        <w:rPr>
                          <w:rFonts w:eastAsia="Arial" w:cs="Arial"/>
                          <w:color w:val="000000" w:themeColor="text1"/>
                          <w:position w:val="-1"/>
                          <w:sz w:val="20"/>
                        </w:rPr>
                        <w:t>ludes</w:t>
                      </w:r>
                      <w:r w:rsidRPr="00F641F4">
                        <w:rPr>
                          <w:rFonts w:eastAsia="Arial" w:cs="Arial"/>
                          <w:color w:val="000000" w:themeColor="text1"/>
                          <w:spacing w:val="22"/>
                          <w:position w:val="-1"/>
                          <w:sz w:val="20"/>
                        </w:rPr>
                        <w:t xml:space="preserve"> </w:t>
                      </w:r>
                      <w:r w:rsidRPr="00F641F4">
                        <w:rPr>
                          <w:rFonts w:eastAsia="Arial" w:cs="Arial"/>
                          <w:color w:val="000000" w:themeColor="text1"/>
                          <w:position w:val="-1"/>
                          <w:sz w:val="20"/>
                        </w:rPr>
                        <w:t>strength</w:t>
                      </w:r>
                      <w:r w:rsidRPr="00F641F4">
                        <w:rPr>
                          <w:rFonts w:eastAsia="Arial" w:cs="Arial"/>
                          <w:color w:val="000000" w:themeColor="text1"/>
                          <w:spacing w:val="-6"/>
                          <w:position w:val="-1"/>
                          <w:sz w:val="20"/>
                        </w:rPr>
                        <w:t>s</w:t>
                      </w:r>
                      <w:r w:rsidRPr="00F641F4">
                        <w:rPr>
                          <w:rFonts w:eastAsia="Arial" w:cs="Arial"/>
                          <w:color w:val="000000" w:themeColor="text1"/>
                          <w:position w:val="-1"/>
                          <w:sz w:val="20"/>
                        </w:rPr>
                        <w:t>,</w:t>
                      </w:r>
                      <w:r w:rsidRPr="00F641F4">
                        <w:rPr>
                          <w:rFonts w:eastAsia="Arial" w:cs="Arial"/>
                          <w:color w:val="000000" w:themeColor="text1"/>
                          <w:spacing w:val="9"/>
                          <w:position w:val="-1"/>
                          <w:sz w:val="20"/>
                        </w:rPr>
                        <w:t xml:space="preserve"> </w:t>
                      </w:r>
                      <w:r w:rsidRPr="00F641F4">
                        <w:rPr>
                          <w:rFonts w:eastAsia="Arial" w:cs="Arial"/>
                          <w:color w:val="000000" w:themeColor="text1"/>
                          <w:position w:val="-1"/>
                          <w:sz w:val="20"/>
                        </w:rPr>
                        <w:t>pe</w:t>
                      </w:r>
                      <w:r w:rsidRPr="00F641F4">
                        <w:rPr>
                          <w:rFonts w:eastAsia="Arial" w:cs="Arial"/>
                          <w:color w:val="000000" w:themeColor="text1"/>
                          <w:spacing w:val="6"/>
                          <w:position w:val="-1"/>
                          <w:sz w:val="20"/>
                        </w:rPr>
                        <w:t>r</w:t>
                      </w:r>
                      <w:r w:rsidRPr="00F641F4">
                        <w:rPr>
                          <w:rFonts w:eastAsia="Arial" w:cs="Arial"/>
                          <w:color w:val="000000" w:themeColor="text1"/>
                          <w:position w:val="-1"/>
                          <w:sz w:val="20"/>
                        </w:rPr>
                        <w:t>sonal</w:t>
                      </w:r>
                      <w:r w:rsidRPr="00F641F4">
                        <w:rPr>
                          <w:rFonts w:eastAsia="Arial" w:cs="Arial"/>
                          <w:color w:val="000000" w:themeColor="text1"/>
                          <w:spacing w:val="10"/>
                          <w:position w:val="-1"/>
                          <w:sz w:val="20"/>
                        </w:rPr>
                        <w:t xml:space="preserve"> </w:t>
                      </w:r>
                      <w:r w:rsidRPr="00F641F4">
                        <w:rPr>
                          <w:rFonts w:eastAsia="Arial" w:cs="Arial"/>
                          <w:color w:val="000000" w:themeColor="text1"/>
                          <w:position w:val="-1"/>
                          <w:sz w:val="20"/>
                        </w:rPr>
                        <w:t>qualities</w:t>
                      </w:r>
                      <w:r w:rsidRPr="00F641F4">
                        <w:rPr>
                          <w:rFonts w:eastAsia="Arial" w:cs="Arial"/>
                          <w:color w:val="000000" w:themeColor="text1"/>
                          <w:spacing w:val="8"/>
                          <w:position w:val="-1"/>
                          <w:sz w:val="20"/>
                        </w:rPr>
                        <w:t xml:space="preserve"> </w:t>
                      </w:r>
                      <w:r w:rsidRPr="00F641F4">
                        <w:rPr>
                          <w:rFonts w:eastAsia="Arial" w:cs="Arial"/>
                          <w:color w:val="000000" w:themeColor="text1"/>
                          <w:position w:val="-1"/>
                          <w:sz w:val="20"/>
                        </w:rPr>
                        <w:t>and</w:t>
                      </w:r>
                      <w:r w:rsidRPr="00F641F4">
                        <w:rPr>
                          <w:rFonts w:eastAsia="Arial" w:cs="Arial"/>
                          <w:color w:val="000000" w:themeColor="text1"/>
                          <w:spacing w:val="11"/>
                          <w:position w:val="-1"/>
                          <w:sz w:val="20"/>
                        </w:rPr>
                        <w:t xml:space="preserve"> </w:t>
                      </w:r>
                      <w:r w:rsidRPr="00F641F4">
                        <w:rPr>
                          <w:rFonts w:eastAsia="Arial" w:cs="Arial"/>
                          <w:color w:val="000000" w:themeColor="text1"/>
                          <w:spacing w:val="-2"/>
                          <w:w w:val="111"/>
                          <w:position w:val="-1"/>
                          <w:sz w:val="20"/>
                        </w:rPr>
                        <w:t>c</w:t>
                      </w:r>
                      <w:r w:rsidRPr="00F641F4">
                        <w:rPr>
                          <w:rFonts w:eastAsia="Arial" w:cs="Arial"/>
                          <w:color w:val="000000" w:themeColor="text1"/>
                          <w:w w:val="101"/>
                          <w:position w:val="-1"/>
                          <w:sz w:val="20"/>
                        </w:rPr>
                        <w:t>haracteristics</w:t>
                      </w:r>
                      <w:r>
                        <w:rPr>
                          <w:rFonts w:eastAsia="Arial" w:cs="Arial"/>
                          <w:color w:val="000000" w:themeColor="text1"/>
                          <w:w w:val="101"/>
                          <w:position w:val="-1"/>
                          <w:sz w:val="20"/>
                        </w:rPr>
                        <w:t xml:space="preserve"> </w:t>
                      </w:r>
                      <w:r w:rsidRPr="00F641F4">
                        <w:rPr>
                          <w:rFonts w:eastAsia="Arial" w:cs="Arial"/>
                          <w:color w:val="000000" w:themeColor="text1"/>
                          <w:position w:val="-1"/>
                          <w:sz w:val="20"/>
                        </w:rPr>
                        <w:t>themsel</w:t>
                      </w:r>
                      <w:r w:rsidRPr="00F641F4">
                        <w:rPr>
                          <w:rFonts w:eastAsia="Arial" w:cs="Arial"/>
                          <w:color w:val="000000" w:themeColor="text1"/>
                          <w:spacing w:val="-8"/>
                          <w:position w:val="-1"/>
                          <w:sz w:val="20"/>
                        </w:rPr>
                        <w:t>v</w:t>
                      </w:r>
                      <w:r w:rsidRPr="00F641F4">
                        <w:rPr>
                          <w:rFonts w:eastAsia="Arial" w:cs="Arial"/>
                          <w:color w:val="000000" w:themeColor="text1"/>
                          <w:position w:val="-1"/>
                          <w:sz w:val="20"/>
                        </w:rPr>
                        <w:t>es</w:t>
                      </w:r>
                    </w:p>
                    <w:p w14:paraId="21DC5652" w14:textId="77777777" w:rsidR="00A15E22" w:rsidRPr="00F641F4" w:rsidRDefault="00A15E22" w:rsidP="00AF048F">
                      <w:pPr>
                        <w:jc w:val="center"/>
                        <w:rPr>
                          <w:sz w:val="20"/>
                        </w:rPr>
                      </w:pPr>
                    </w:p>
                  </w:txbxContent>
                </v:textbox>
              </v:roundrect>
            </w:pict>
          </mc:Fallback>
        </mc:AlternateContent>
      </w:r>
    </w:p>
    <w:p w14:paraId="3185BEE1" w14:textId="77777777" w:rsidR="00AF048F" w:rsidRPr="00A612EF" w:rsidRDefault="00AF048F" w:rsidP="00DB1A7F">
      <w:pPr>
        <w:tabs>
          <w:tab w:val="left" w:pos="6946"/>
        </w:tabs>
        <w:spacing w:before="21"/>
        <w:ind w:left="1843" w:right="2080" w:hanging="142"/>
        <w:rPr>
          <w:rFonts w:eastAsia="Arial" w:cs="Arial"/>
          <w:b/>
          <w:bCs/>
          <w:sz w:val="24"/>
          <w:szCs w:val="24"/>
        </w:rPr>
      </w:pPr>
    </w:p>
    <w:p w14:paraId="72F8788E" w14:textId="77777777" w:rsidR="00AF048F" w:rsidRPr="00A612EF" w:rsidRDefault="00AF048F" w:rsidP="00DB1A7F">
      <w:pPr>
        <w:tabs>
          <w:tab w:val="left" w:pos="6946"/>
        </w:tabs>
        <w:spacing w:before="21"/>
        <w:ind w:left="1843" w:right="2080" w:hanging="142"/>
        <w:rPr>
          <w:rFonts w:eastAsia="Arial" w:cs="Arial"/>
          <w:b/>
          <w:bCs/>
          <w:sz w:val="24"/>
          <w:szCs w:val="24"/>
        </w:rPr>
      </w:pPr>
    </w:p>
    <w:p w14:paraId="4135CFFB" w14:textId="77777777" w:rsidR="00AF048F" w:rsidRPr="00A612EF" w:rsidRDefault="00AF048F" w:rsidP="00DB1A7F">
      <w:pPr>
        <w:tabs>
          <w:tab w:val="left" w:pos="6946"/>
        </w:tabs>
        <w:spacing w:before="21"/>
        <w:ind w:left="1843" w:right="2080" w:hanging="142"/>
        <w:rPr>
          <w:rFonts w:eastAsia="Arial" w:cs="Arial"/>
          <w:b/>
          <w:bCs/>
          <w:sz w:val="24"/>
          <w:szCs w:val="24"/>
        </w:rPr>
      </w:pPr>
    </w:p>
    <w:p w14:paraId="48789558" w14:textId="77777777" w:rsidR="00AF048F" w:rsidRPr="00A612EF" w:rsidRDefault="00AF048F" w:rsidP="00DB1A7F">
      <w:pPr>
        <w:spacing w:before="21"/>
        <w:ind w:left="2977" w:right="3356" w:hanging="283"/>
        <w:rPr>
          <w:rFonts w:eastAsia="Arial" w:cs="Arial"/>
          <w:b/>
          <w:bCs/>
          <w:sz w:val="24"/>
          <w:szCs w:val="24"/>
        </w:rPr>
      </w:pPr>
    </w:p>
    <w:p w14:paraId="55061D8B" w14:textId="77777777" w:rsidR="00AF048F" w:rsidRPr="00A612EF" w:rsidRDefault="00AF048F" w:rsidP="00DB1A7F">
      <w:pPr>
        <w:spacing w:before="21"/>
        <w:ind w:left="2977" w:right="3356" w:hanging="283"/>
        <w:rPr>
          <w:rFonts w:eastAsia="Arial" w:cs="Arial"/>
          <w:b/>
          <w:bCs/>
          <w:sz w:val="24"/>
          <w:szCs w:val="24"/>
        </w:rPr>
      </w:pPr>
      <w:r w:rsidRPr="00A612EF">
        <w:rPr>
          <w:rFonts w:eastAsia="Arial" w:cs="Arial"/>
          <w:b/>
          <w:bCs/>
          <w:noProof/>
          <w:sz w:val="24"/>
          <w:szCs w:val="24"/>
        </w:rPr>
        <mc:AlternateContent>
          <mc:Choice Requires="wps">
            <w:drawing>
              <wp:anchor distT="0" distB="0" distL="114300" distR="114300" simplePos="0" relativeHeight="251664384" behindDoc="0" locked="0" layoutInCell="1" allowOverlap="1" wp14:anchorId="1923C4F4" wp14:editId="0C479711">
                <wp:simplePos x="0" y="0"/>
                <wp:positionH relativeFrom="column">
                  <wp:posOffset>139065</wp:posOffset>
                </wp:positionH>
                <wp:positionV relativeFrom="paragraph">
                  <wp:posOffset>-180975</wp:posOffset>
                </wp:positionV>
                <wp:extent cx="5248275" cy="1079500"/>
                <wp:effectExtent l="0" t="0" r="9525" b="6350"/>
                <wp:wrapNone/>
                <wp:docPr id="11" name="Rounded Rectangle 11"/>
                <wp:cNvGraphicFramePr/>
                <a:graphic xmlns:a="http://schemas.openxmlformats.org/drawingml/2006/main">
                  <a:graphicData uri="http://schemas.microsoft.com/office/word/2010/wordprocessingShape">
                    <wps:wsp>
                      <wps:cNvSpPr/>
                      <wps:spPr>
                        <a:xfrm>
                          <a:off x="0" y="0"/>
                          <a:ext cx="5248275" cy="1079500"/>
                        </a:xfrm>
                        <a:prstGeom prst="roundRect">
                          <a:avLst/>
                        </a:prstGeom>
                        <a:solidFill>
                          <a:srgbClr val="FF3300">
                            <a:alpha val="50196"/>
                          </a:srgbClr>
                        </a:solidFill>
                        <a:ln w="25400" cap="flat" cmpd="sng" algn="ctr">
                          <a:noFill/>
                          <a:prstDash val="solid"/>
                        </a:ln>
                        <a:effectLst/>
                      </wps:spPr>
                      <wps:txbx>
                        <w:txbxContent>
                          <w:p w14:paraId="182A43DB" w14:textId="77777777" w:rsidR="00A15E22" w:rsidRPr="00F641F4" w:rsidRDefault="00A15E22" w:rsidP="00AF048F">
                            <w:pPr>
                              <w:tabs>
                                <w:tab w:val="left" w:pos="7513"/>
                                <w:tab w:val="left" w:pos="8222"/>
                              </w:tabs>
                              <w:jc w:val="center"/>
                              <w:rPr>
                                <w:rFonts w:eastAsia="Arial" w:cs="Arial"/>
                                <w:color w:val="000000" w:themeColor="text1"/>
                                <w:sz w:val="20"/>
                              </w:rPr>
                            </w:pPr>
                            <w:r w:rsidRPr="00F641F4">
                              <w:rPr>
                                <w:rFonts w:eastAsia="Arial" w:cs="Arial"/>
                                <w:b/>
                                <w:bCs/>
                                <w:color w:val="000000" w:themeColor="text1"/>
                                <w:sz w:val="20"/>
                              </w:rPr>
                              <w:t>Needs</w:t>
                            </w:r>
                          </w:p>
                          <w:p w14:paraId="2879E2C8" w14:textId="77777777" w:rsidR="00A15E22" w:rsidRPr="00F641F4" w:rsidRDefault="00A15E22" w:rsidP="00AF048F">
                            <w:pPr>
                              <w:tabs>
                                <w:tab w:val="left" w:pos="7655"/>
                                <w:tab w:val="left" w:pos="8505"/>
                              </w:tabs>
                              <w:jc w:val="center"/>
                              <w:rPr>
                                <w:rFonts w:eastAsia="Arial" w:cs="Arial"/>
                                <w:color w:val="000000" w:themeColor="text1"/>
                                <w:sz w:val="20"/>
                              </w:rPr>
                            </w:pPr>
                            <w:r w:rsidRPr="00F641F4">
                              <w:rPr>
                                <w:rFonts w:eastAsia="Arial" w:cs="Arial"/>
                                <w:color w:val="000000" w:themeColor="text1"/>
                                <w:spacing w:val="-5"/>
                                <w:sz w:val="20"/>
                              </w:rPr>
                              <w:t xml:space="preserve">You should describe these in terms of your own knowledge, observations and any assessments. </w:t>
                            </w:r>
                            <w:r w:rsidRPr="00F641F4">
                              <w:rPr>
                                <w:rFonts w:eastAsia="Arial" w:cs="Arial"/>
                                <w:color w:val="000000" w:themeColor="text1"/>
                                <w:spacing w:val="-4"/>
                                <w:position w:val="-1"/>
                                <w:sz w:val="20"/>
                              </w:rPr>
                              <w:t>T</w:t>
                            </w:r>
                            <w:r w:rsidRPr="00F641F4">
                              <w:rPr>
                                <w:rFonts w:eastAsia="Arial" w:cs="Arial"/>
                                <w:color w:val="000000" w:themeColor="text1"/>
                                <w:position w:val="-1"/>
                                <w:sz w:val="20"/>
                              </w:rPr>
                              <w:t>his</w:t>
                            </w:r>
                            <w:r w:rsidRPr="00F641F4">
                              <w:rPr>
                                <w:rFonts w:eastAsia="Arial" w:cs="Arial"/>
                                <w:color w:val="000000" w:themeColor="text1"/>
                                <w:spacing w:val="-13"/>
                                <w:position w:val="-1"/>
                                <w:sz w:val="20"/>
                              </w:rPr>
                              <w:t xml:space="preserve"> </w:t>
                            </w:r>
                            <w:r w:rsidRPr="00F641F4">
                              <w:rPr>
                                <w:rFonts w:eastAsia="Arial" w:cs="Arial"/>
                                <w:color w:val="000000" w:themeColor="text1"/>
                                <w:position w:val="-1"/>
                                <w:sz w:val="20"/>
                              </w:rPr>
                              <w:t>in</w:t>
                            </w:r>
                            <w:r w:rsidRPr="00F641F4">
                              <w:rPr>
                                <w:rFonts w:eastAsia="Arial" w:cs="Arial"/>
                                <w:color w:val="000000" w:themeColor="text1"/>
                                <w:spacing w:val="-4"/>
                                <w:position w:val="-1"/>
                                <w:sz w:val="20"/>
                              </w:rPr>
                              <w:t>c</w:t>
                            </w:r>
                            <w:r w:rsidRPr="00F641F4">
                              <w:rPr>
                                <w:rFonts w:eastAsia="Arial" w:cs="Arial"/>
                                <w:color w:val="000000" w:themeColor="text1"/>
                                <w:position w:val="-1"/>
                                <w:sz w:val="20"/>
                              </w:rPr>
                              <w:t>ludes</w:t>
                            </w:r>
                            <w:r w:rsidRPr="00F641F4">
                              <w:rPr>
                                <w:rFonts w:eastAsia="Arial" w:cs="Arial"/>
                                <w:color w:val="000000" w:themeColor="text1"/>
                                <w:spacing w:val="22"/>
                                <w:position w:val="-1"/>
                                <w:sz w:val="20"/>
                              </w:rPr>
                              <w:t xml:space="preserve"> </w:t>
                            </w:r>
                            <w:r w:rsidRPr="00F641F4">
                              <w:rPr>
                                <w:rFonts w:eastAsia="Arial" w:cs="Arial"/>
                                <w:color w:val="000000" w:themeColor="text1"/>
                                <w:position w:val="-1"/>
                                <w:sz w:val="20"/>
                              </w:rPr>
                              <w:t>what they find hard,</w:t>
                            </w:r>
                            <w:r w:rsidRPr="00F641F4">
                              <w:rPr>
                                <w:rFonts w:eastAsia="Arial" w:cs="Arial"/>
                                <w:color w:val="000000" w:themeColor="text1"/>
                                <w:spacing w:val="9"/>
                                <w:position w:val="-1"/>
                                <w:sz w:val="20"/>
                              </w:rPr>
                              <w:t xml:space="preserve"> and </w:t>
                            </w:r>
                            <w:r w:rsidRPr="00F641F4">
                              <w:rPr>
                                <w:rFonts w:eastAsia="Arial" w:cs="Arial"/>
                                <w:color w:val="000000" w:themeColor="text1"/>
                                <w:position w:val="-1"/>
                                <w:sz w:val="20"/>
                              </w:rPr>
                              <w:t>what they might need support with</w:t>
                            </w:r>
                          </w:p>
                          <w:p w14:paraId="66FDCB4D" w14:textId="77777777" w:rsidR="00A15E22" w:rsidRPr="00F641F4" w:rsidRDefault="00A15E22" w:rsidP="00AF048F">
                            <w:pPr>
                              <w:tabs>
                                <w:tab w:val="left" w:pos="7513"/>
                              </w:tabs>
                              <w:rPr>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923C4F4" id="Rounded Rectangle 11" o:spid="_x0000_s1040" style="position:absolute;left:0;text-align:left;margin-left:10.95pt;margin-top:-14.25pt;width:413.25pt;height:8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" fillcolor="#f30" stroked="f" strokeweight="2pt">
                <v:fill opacity="32896f"/>
                <v:textbox>
                  <w:txbxContent>
                    <w:p w14:paraId="182A43DB" w14:textId="77777777" w:rsidR="00A15E22" w:rsidRPr="00F641F4" w:rsidRDefault="00A15E22" w:rsidP="00AF048F">
                      <w:pPr>
                        <w:tabs>
                          <w:tab w:val="left" w:pos="7513"/>
                          <w:tab w:val="left" w:pos="8222"/>
                        </w:tabs>
                        <w:jc w:val="center"/>
                        <w:rPr>
                          <w:rFonts w:eastAsia="Arial" w:cs="Arial"/>
                          <w:color w:val="000000" w:themeColor="text1"/>
                          <w:sz w:val="20"/>
                        </w:rPr>
                      </w:pPr>
                      <w:r w:rsidRPr="00F641F4">
                        <w:rPr>
                          <w:rFonts w:eastAsia="Arial" w:cs="Arial"/>
                          <w:b/>
                          <w:bCs/>
                          <w:color w:val="000000" w:themeColor="text1"/>
                          <w:sz w:val="20"/>
                        </w:rPr>
                        <w:t>Needs</w:t>
                      </w:r>
                    </w:p>
                    <w:p w14:paraId="2879E2C8" w14:textId="77777777" w:rsidR="00A15E22" w:rsidRPr="00F641F4" w:rsidRDefault="00A15E22" w:rsidP="00AF048F">
                      <w:pPr>
                        <w:tabs>
                          <w:tab w:val="left" w:pos="7655"/>
                          <w:tab w:val="left" w:pos="8505"/>
                        </w:tabs>
                        <w:jc w:val="center"/>
                        <w:rPr>
                          <w:rFonts w:eastAsia="Arial" w:cs="Arial"/>
                          <w:color w:val="000000" w:themeColor="text1"/>
                          <w:sz w:val="20"/>
                        </w:rPr>
                      </w:pPr>
                      <w:r w:rsidRPr="00F641F4">
                        <w:rPr>
                          <w:rFonts w:eastAsia="Arial" w:cs="Arial"/>
                          <w:color w:val="000000" w:themeColor="text1"/>
                          <w:spacing w:val="-5"/>
                          <w:sz w:val="20"/>
                        </w:rPr>
                        <w:t xml:space="preserve">You should describe these in terms of your own knowledge, observations and any assessments. </w:t>
                      </w:r>
                      <w:r w:rsidRPr="00F641F4">
                        <w:rPr>
                          <w:rFonts w:eastAsia="Arial" w:cs="Arial"/>
                          <w:color w:val="000000" w:themeColor="text1"/>
                          <w:spacing w:val="-4"/>
                          <w:position w:val="-1"/>
                          <w:sz w:val="20"/>
                        </w:rPr>
                        <w:t>T</w:t>
                      </w:r>
                      <w:r w:rsidRPr="00F641F4">
                        <w:rPr>
                          <w:rFonts w:eastAsia="Arial" w:cs="Arial"/>
                          <w:color w:val="000000" w:themeColor="text1"/>
                          <w:position w:val="-1"/>
                          <w:sz w:val="20"/>
                        </w:rPr>
                        <w:t>his</w:t>
                      </w:r>
                      <w:r w:rsidRPr="00F641F4">
                        <w:rPr>
                          <w:rFonts w:eastAsia="Arial" w:cs="Arial"/>
                          <w:color w:val="000000" w:themeColor="text1"/>
                          <w:spacing w:val="-13"/>
                          <w:position w:val="-1"/>
                          <w:sz w:val="20"/>
                        </w:rPr>
                        <w:t xml:space="preserve"> </w:t>
                      </w:r>
                      <w:r w:rsidRPr="00F641F4">
                        <w:rPr>
                          <w:rFonts w:eastAsia="Arial" w:cs="Arial"/>
                          <w:color w:val="000000" w:themeColor="text1"/>
                          <w:position w:val="-1"/>
                          <w:sz w:val="20"/>
                        </w:rPr>
                        <w:t>in</w:t>
                      </w:r>
                      <w:r w:rsidRPr="00F641F4">
                        <w:rPr>
                          <w:rFonts w:eastAsia="Arial" w:cs="Arial"/>
                          <w:color w:val="000000" w:themeColor="text1"/>
                          <w:spacing w:val="-4"/>
                          <w:position w:val="-1"/>
                          <w:sz w:val="20"/>
                        </w:rPr>
                        <w:t>c</w:t>
                      </w:r>
                      <w:r w:rsidRPr="00F641F4">
                        <w:rPr>
                          <w:rFonts w:eastAsia="Arial" w:cs="Arial"/>
                          <w:color w:val="000000" w:themeColor="text1"/>
                          <w:position w:val="-1"/>
                          <w:sz w:val="20"/>
                        </w:rPr>
                        <w:t>ludes</w:t>
                      </w:r>
                      <w:r w:rsidRPr="00F641F4">
                        <w:rPr>
                          <w:rFonts w:eastAsia="Arial" w:cs="Arial"/>
                          <w:color w:val="000000" w:themeColor="text1"/>
                          <w:spacing w:val="22"/>
                          <w:position w:val="-1"/>
                          <w:sz w:val="20"/>
                        </w:rPr>
                        <w:t xml:space="preserve"> </w:t>
                      </w:r>
                      <w:r w:rsidRPr="00F641F4">
                        <w:rPr>
                          <w:rFonts w:eastAsia="Arial" w:cs="Arial"/>
                          <w:color w:val="000000" w:themeColor="text1"/>
                          <w:position w:val="-1"/>
                          <w:sz w:val="20"/>
                        </w:rPr>
                        <w:t>what they find hard,</w:t>
                      </w:r>
                      <w:r w:rsidRPr="00F641F4">
                        <w:rPr>
                          <w:rFonts w:eastAsia="Arial" w:cs="Arial"/>
                          <w:color w:val="000000" w:themeColor="text1"/>
                          <w:spacing w:val="9"/>
                          <w:position w:val="-1"/>
                          <w:sz w:val="20"/>
                        </w:rPr>
                        <w:t xml:space="preserve"> and </w:t>
                      </w:r>
                      <w:r w:rsidRPr="00F641F4">
                        <w:rPr>
                          <w:rFonts w:eastAsia="Arial" w:cs="Arial"/>
                          <w:color w:val="000000" w:themeColor="text1"/>
                          <w:position w:val="-1"/>
                          <w:sz w:val="20"/>
                        </w:rPr>
                        <w:t>what they might need support with</w:t>
                      </w:r>
                    </w:p>
                    <w:p w14:paraId="66FDCB4D" w14:textId="77777777" w:rsidR="00A15E22" w:rsidRPr="00F641F4" w:rsidRDefault="00A15E22" w:rsidP="00AF048F">
                      <w:pPr>
                        <w:tabs>
                          <w:tab w:val="left" w:pos="7513"/>
                        </w:tabs>
                        <w:rPr>
                          <w:sz w:val="20"/>
                        </w:rPr>
                      </w:pPr>
                    </w:p>
                  </w:txbxContent>
                </v:textbox>
              </v:roundrect>
            </w:pict>
          </mc:Fallback>
        </mc:AlternateContent>
      </w:r>
    </w:p>
    <w:p w14:paraId="66A84FC2" w14:textId="77777777" w:rsidR="00AF048F" w:rsidRPr="00A612EF" w:rsidRDefault="00AF048F" w:rsidP="00DB1A7F">
      <w:pPr>
        <w:spacing w:before="7" w:line="160" w:lineRule="exact"/>
        <w:rPr>
          <w:sz w:val="24"/>
          <w:szCs w:val="24"/>
        </w:rPr>
      </w:pPr>
    </w:p>
    <w:p w14:paraId="6208C5C1" w14:textId="77777777" w:rsidR="00AF048F" w:rsidRPr="00A612EF" w:rsidRDefault="00AF048F" w:rsidP="00DB1A7F">
      <w:pPr>
        <w:spacing w:line="200" w:lineRule="exact"/>
        <w:rPr>
          <w:sz w:val="24"/>
          <w:szCs w:val="24"/>
        </w:rPr>
      </w:pPr>
    </w:p>
    <w:p w14:paraId="059755C2" w14:textId="77777777" w:rsidR="00AF048F" w:rsidRPr="00A612EF" w:rsidRDefault="00AF048F" w:rsidP="00DB1A7F">
      <w:pPr>
        <w:tabs>
          <w:tab w:val="left" w:pos="8222"/>
        </w:tabs>
        <w:spacing w:before="21" w:line="264" w:lineRule="auto"/>
        <w:ind w:left="993" w:right="804"/>
        <w:rPr>
          <w:rFonts w:eastAsia="Arial" w:cs="Arial"/>
          <w:b/>
          <w:bCs/>
          <w:sz w:val="24"/>
          <w:szCs w:val="24"/>
        </w:rPr>
      </w:pPr>
    </w:p>
    <w:p w14:paraId="19C1A262" w14:textId="77777777" w:rsidR="00AF048F" w:rsidRPr="00A612EF" w:rsidRDefault="00AF048F" w:rsidP="00DB1A7F">
      <w:pPr>
        <w:spacing w:before="21"/>
        <w:ind w:left="1134" w:right="946"/>
        <w:rPr>
          <w:rFonts w:eastAsia="Arial" w:cs="Arial"/>
          <w:b/>
          <w:bCs/>
          <w:sz w:val="24"/>
          <w:szCs w:val="24"/>
        </w:rPr>
      </w:pPr>
    </w:p>
    <w:p w14:paraId="347F5834" w14:textId="77777777" w:rsidR="00AF048F" w:rsidRPr="00A612EF" w:rsidRDefault="00AF048F" w:rsidP="00DB1A7F">
      <w:pPr>
        <w:spacing w:before="21"/>
        <w:ind w:left="1134" w:right="946"/>
        <w:rPr>
          <w:rFonts w:eastAsia="Arial" w:cs="Arial"/>
          <w:b/>
          <w:bCs/>
          <w:sz w:val="24"/>
          <w:szCs w:val="24"/>
        </w:rPr>
      </w:pPr>
      <w:r w:rsidRPr="00A612EF">
        <w:rPr>
          <w:rFonts w:eastAsia="Arial" w:cs="Arial"/>
          <w:b/>
          <w:bCs/>
          <w:noProof/>
          <w:sz w:val="24"/>
          <w:szCs w:val="24"/>
        </w:rPr>
        <mc:AlternateContent>
          <mc:Choice Requires="wps">
            <w:drawing>
              <wp:anchor distT="0" distB="0" distL="114300" distR="114300" simplePos="0" relativeHeight="251668480" behindDoc="0" locked="0" layoutInCell="1" allowOverlap="1" wp14:anchorId="317B1329" wp14:editId="599AD745">
                <wp:simplePos x="0" y="0"/>
                <wp:positionH relativeFrom="column">
                  <wp:posOffset>191135</wp:posOffset>
                </wp:positionH>
                <wp:positionV relativeFrom="paragraph">
                  <wp:posOffset>-308610</wp:posOffset>
                </wp:positionV>
                <wp:extent cx="5143500" cy="1079500"/>
                <wp:effectExtent l="0" t="0" r="0" b="6350"/>
                <wp:wrapNone/>
                <wp:docPr id="12" name="Rounded Rectangle 12"/>
                <wp:cNvGraphicFramePr/>
                <a:graphic xmlns:a="http://schemas.openxmlformats.org/drawingml/2006/main">
                  <a:graphicData uri="http://schemas.microsoft.com/office/word/2010/wordprocessingShape">
                    <wps:wsp>
                      <wps:cNvSpPr/>
                      <wps:spPr>
                        <a:xfrm>
                          <a:off x="0" y="0"/>
                          <a:ext cx="5143500" cy="1079500"/>
                        </a:xfrm>
                        <a:prstGeom prst="roundRect">
                          <a:avLst/>
                        </a:prstGeom>
                        <a:solidFill>
                          <a:srgbClr val="04617B">
                            <a:lumMod val="20000"/>
                            <a:lumOff val="80000"/>
                          </a:srgbClr>
                        </a:solidFill>
                        <a:ln w="25400" cap="flat" cmpd="sng" algn="ctr">
                          <a:noFill/>
                          <a:prstDash val="solid"/>
                        </a:ln>
                        <a:effectLst/>
                      </wps:spPr>
                      <wps:txbx>
                        <w:txbxContent>
                          <w:p w14:paraId="44B4C206" w14:textId="77777777" w:rsidR="00A15E22" w:rsidRPr="00F641F4" w:rsidRDefault="00A15E22" w:rsidP="00AF048F">
                            <w:pPr>
                              <w:tabs>
                                <w:tab w:val="left" w:pos="8222"/>
                              </w:tabs>
                              <w:jc w:val="center"/>
                              <w:rPr>
                                <w:rFonts w:eastAsia="Arial" w:cs="Arial"/>
                                <w:b/>
                                <w:bCs/>
                                <w:color w:val="000000" w:themeColor="text1"/>
                                <w:sz w:val="20"/>
                              </w:rPr>
                            </w:pPr>
                            <w:r w:rsidRPr="00F641F4">
                              <w:rPr>
                                <w:rFonts w:eastAsia="Arial" w:cs="Arial"/>
                                <w:b/>
                                <w:bCs/>
                                <w:color w:val="000000" w:themeColor="text1"/>
                                <w:sz w:val="20"/>
                              </w:rPr>
                              <w:t>Next steps</w:t>
                            </w:r>
                          </w:p>
                          <w:p w14:paraId="65844841" w14:textId="77777777" w:rsidR="00A15E22" w:rsidRDefault="00A15E22" w:rsidP="00AF048F">
                            <w:pPr>
                              <w:tabs>
                                <w:tab w:val="left" w:pos="8222"/>
                              </w:tabs>
                              <w:jc w:val="center"/>
                              <w:rPr>
                                <w:rFonts w:eastAsia="Arial" w:cs="Arial"/>
                                <w:bCs/>
                                <w:color w:val="000000" w:themeColor="text1"/>
                                <w:sz w:val="20"/>
                              </w:rPr>
                            </w:pPr>
                            <w:r w:rsidRPr="00F641F4">
                              <w:rPr>
                                <w:rFonts w:eastAsia="Arial" w:cs="Arial"/>
                                <w:bCs/>
                                <w:color w:val="000000" w:themeColor="text1"/>
                                <w:sz w:val="20"/>
                              </w:rPr>
                              <w:t>Which professionals need to be involved?</w:t>
                            </w:r>
                            <w:r>
                              <w:rPr>
                                <w:rFonts w:eastAsia="Arial" w:cs="Arial"/>
                                <w:bCs/>
                                <w:color w:val="000000" w:themeColor="text1"/>
                                <w:sz w:val="20"/>
                              </w:rPr>
                              <w:t xml:space="preserve"> </w:t>
                            </w:r>
                            <w:r w:rsidRPr="00F641F4">
                              <w:rPr>
                                <w:rFonts w:eastAsia="Arial" w:cs="Arial"/>
                                <w:bCs/>
                                <w:color w:val="000000" w:themeColor="text1"/>
                                <w:sz w:val="20"/>
                              </w:rPr>
                              <w:t>When an assessment may need to take place?</w:t>
                            </w:r>
                          </w:p>
                          <w:p w14:paraId="1ED4CAEB" w14:textId="77777777" w:rsidR="00A15E22" w:rsidRPr="00F641F4" w:rsidRDefault="00A15E22" w:rsidP="00AF048F">
                            <w:pPr>
                              <w:tabs>
                                <w:tab w:val="left" w:pos="8222"/>
                              </w:tabs>
                              <w:jc w:val="center"/>
                              <w:rPr>
                                <w:rFonts w:eastAsia="Arial" w:cs="Arial"/>
                                <w:bCs/>
                                <w:color w:val="000000" w:themeColor="text1"/>
                                <w:sz w:val="20"/>
                              </w:rPr>
                            </w:pPr>
                            <w:r w:rsidRPr="00F641F4">
                              <w:rPr>
                                <w:rFonts w:eastAsia="Arial" w:cs="Arial"/>
                                <w:bCs/>
                                <w:color w:val="000000" w:themeColor="text1"/>
                                <w:sz w:val="20"/>
                              </w:rPr>
                              <w:t>Action planning</w:t>
                            </w:r>
                            <w:r w:rsidRPr="00F641F4">
                              <w:rPr>
                                <w:rFonts w:eastAsia="Arial" w:cs="Arial"/>
                                <w:b/>
                                <w:bCs/>
                                <w:color w:val="000000" w:themeColor="text1"/>
                                <w:sz w:val="20"/>
                              </w:rPr>
                              <w:t xml:space="preserve"> </w:t>
                            </w:r>
                          </w:p>
                          <w:p w14:paraId="64796306" w14:textId="77777777" w:rsidR="00A15E22" w:rsidRPr="00F641F4" w:rsidRDefault="00A15E22" w:rsidP="00AF048F">
                            <w:pPr>
                              <w:jc w:val="center"/>
                              <w:rPr>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17B1329" id="Rounded Rectangle 12" o:spid="_x0000_s1041" style="position:absolute;left:0;text-align:left;margin-left:15.05pt;margin-top:-24.3pt;width:405pt;height:8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" fillcolor="#b5edfd" stroked="f" strokeweight="2pt">
                <v:textbox>
                  <w:txbxContent>
                    <w:p w14:paraId="44B4C206" w14:textId="77777777" w:rsidR="00A15E22" w:rsidRPr="00F641F4" w:rsidRDefault="00A15E22" w:rsidP="00AF048F">
                      <w:pPr>
                        <w:tabs>
                          <w:tab w:val="left" w:pos="8222"/>
                        </w:tabs>
                        <w:jc w:val="center"/>
                        <w:rPr>
                          <w:rFonts w:eastAsia="Arial" w:cs="Arial"/>
                          <w:b/>
                          <w:bCs/>
                          <w:color w:val="000000" w:themeColor="text1"/>
                          <w:sz w:val="20"/>
                        </w:rPr>
                      </w:pPr>
                      <w:r w:rsidRPr="00F641F4">
                        <w:rPr>
                          <w:rFonts w:eastAsia="Arial" w:cs="Arial"/>
                          <w:b/>
                          <w:bCs/>
                          <w:color w:val="000000" w:themeColor="text1"/>
                          <w:sz w:val="20"/>
                        </w:rPr>
                        <w:t>Next steps</w:t>
                      </w:r>
                    </w:p>
                    <w:p w14:paraId="65844841" w14:textId="77777777" w:rsidR="00A15E22" w:rsidRDefault="00A15E22" w:rsidP="00AF048F">
                      <w:pPr>
                        <w:tabs>
                          <w:tab w:val="left" w:pos="8222"/>
                        </w:tabs>
                        <w:jc w:val="center"/>
                        <w:rPr>
                          <w:rFonts w:eastAsia="Arial" w:cs="Arial"/>
                          <w:bCs/>
                          <w:color w:val="000000" w:themeColor="text1"/>
                          <w:sz w:val="20"/>
                        </w:rPr>
                      </w:pPr>
                      <w:r w:rsidRPr="00F641F4">
                        <w:rPr>
                          <w:rFonts w:eastAsia="Arial" w:cs="Arial"/>
                          <w:bCs/>
                          <w:color w:val="000000" w:themeColor="text1"/>
                          <w:sz w:val="20"/>
                        </w:rPr>
                        <w:t>Which professionals need to be involved?</w:t>
                      </w:r>
                      <w:r>
                        <w:rPr>
                          <w:rFonts w:eastAsia="Arial" w:cs="Arial"/>
                          <w:bCs/>
                          <w:color w:val="000000" w:themeColor="text1"/>
                          <w:sz w:val="20"/>
                        </w:rPr>
                        <w:t xml:space="preserve"> </w:t>
                      </w:r>
                      <w:r w:rsidRPr="00F641F4">
                        <w:rPr>
                          <w:rFonts w:eastAsia="Arial" w:cs="Arial"/>
                          <w:bCs/>
                          <w:color w:val="000000" w:themeColor="text1"/>
                          <w:sz w:val="20"/>
                        </w:rPr>
                        <w:t>When an assessment may need to take place?</w:t>
                      </w:r>
                    </w:p>
                    <w:p w14:paraId="1ED4CAEB" w14:textId="77777777" w:rsidR="00A15E22" w:rsidRPr="00F641F4" w:rsidRDefault="00A15E22" w:rsidP="00AF048F">
                      <w:pPr>
                        <w:tabs>
                          <w:tab w:val="left" w:pos="8222"/>
                        </w:tabs>
                        <w:jc w:val="center"/>
                        <w:rPr>
                          <w:rFonts w:eastAsia="Arial" w:cs="Arial"/>
                          <w:bCs/>
                          <w:color w:val="000000" w:themeColor="text1"/>
                          <w:sz w:val="20"/>
                        </w:rPr>
                      </w:pPr>
                      <w:r w:rsidRPr="00F641F4">
                        <w:rPr>
                          <w:rFonts w:eastAsia="Arial" w:cs="Arial"/>
                          <w:bCs/>
                          <w:color w:val="000000" w:themeColor="text1"/>
                          <w:sz w:val="20"/>
                        </w:rPr>
                        <w:t>Action planning</w:t>
                      </w:r>
                      <w:r w:rsidRPr="00F641F4">
                        <w:rPr>
                          <w:rFonts w:eastAsia="Arial" w:cs="Arial"/>
                          <w:b/>
                          <w:bCs/>
                          <w:color w:val="000000" w:themeColor="text1"/>
                          <w:sz w:val="20"/>
                        </w:rPr>
                        <w:t xml:space="preserve"> </w:t>
                      </w:r>
                    </w:p>
                    <w:p w14:paraId="64796306" w14:textId="77777777" w:rsidR="00A15E22" w:rsidRPr="00F641F4" w:rsidRDefault="00A15E22" w:rsidP="00AF048F">
                      <w:pPr>
                        <w:jc w:val="center"/>
                        <w:rPr>
                          <w:sz w:val="20"/>
                        </w:rPr>
                      </w:pPr>
                    </w:p>
                  </w:txbxContent>
                </v:textbox>
              </v:roundrect>
            </w:pict>
          </mc:Fallback>
        </mc:AlternateContent>
      </w:r>
    </w:p>
    <w:p w14:paraId="14678B20" w14:textId="77777777" w:rsidR="00AF048F" w:rsidRPr="00A612EF" w:rsidRDefault="00AF048F" w:rsidP="00DB1A7F">
      <w:pPr>
        <w:spacing w:before="21"/>
        <w:ind w:left="1134" w:right="946"/>
        <w:rPr>
          <w:rFonts w:eastAsia="Arial" w:cs="Arial"/>
          <w:b/>
          <w:bCs/>
          <w:sz w:val="24"/>
          <w:szCs w:val="24"/>
        </w:rPr>
      </w:pPr>
    </w:p>
    <w:p w14:paraId="635101FF" w14:textId="77777777" w:rsidR="00AF048F" w:rsidRPr="00A612EF" w:rsidRDefault="00AF048F" w:rsidP="00DB1A7F">
      <w:pPr>
        <w:spacing w:before="21"/>
        <w:ind w:left="1134" w:right="946"/>
        <w:rPr>
          <w:rFonts w:eastAsia="Arial" w:cs="Arial"/>
          <w:b/>
          <w:bCs/>
          <w:sz w:val="24"/>
          <w:szCs w:val="24"/>
        </w:rPr>
      </w:pPr>
    </w:p>
    <w:p w14:paraId="35C67665" w14:textId="77777777" w:rsidR="00AF048F" w:rsidRPr="00A612EF" w:rsidRDefault="00AF048F" w:rsidP="00DB1A7F">
      <w:pPr>
        <w:spacing w:line="200" w:lineRule="exact"/>
        <w:rPr>
          <w:sz w:val="24"/>
          <w:szCs w:val="24"/>
        </w:rPr>
      </w:pPr>
      <w:r w:rsidRPr="00A612EF">
        <w:rPr>
          <w:rFonts w:eastAsia="Arial" w:cs="Arial"/>
          <w:b/>
          <w:bCs/>
          <w:noProof/>
          <w:sz w:val="24"/>
          <w:szCs w:val="24"/>
        </w:rPr>
        <mc:AlternateContent>
          <mc:Choice Requires="wps">
            <w:drawing>
              <wp:anchor distT="0" distB="0" distL="114300" distR="114300" simplePos="0" relativeHeight="251666432" behindDoc="0" locked="0" layoutInCell="1" allowOverlap="1" wp14:anchorId="244167EE" wp14:editId="7C3CE495">
                <wp:simplePos x="0" y="0"/>
                <wp:positionH relativeFrom="column">
                  <wp:posOffset>139065</wp:posOffset>
                </wp:positionH>
                <wp:positionV relativeFrom="paragraph">
                  <wp:posOffset>64770</wp:posOffset>
                </wp:positionV>
                <wp:extent cx="5248275" cy="1079500"/>
                <wp:effectExtent l="0" t="0" r="9525" b="6350"/>
                <wp:wrapNone/>
                <wp:docPr id="25" name="Rounded Rectangle 25"/>
                <wp:cNvGraphicFramePr/>
                <a:graphic xmlns:a="http://schemas.openxmlformats.org/drawingml/2006/main">
                  <a:graphicData uri="http://schemas.microsoft.com/office/word/2010/wordprocessingShape">
                    <wps:wsp>
                      <wps:cNvSpPr/>
                      <wps:spPr>
                        <a:xfrm>
                          <a:off x="0" y="0"/>
                          <a:ext cx="5248275" cy="1079500"/>
                        </a:xfrm>
                        <a:prstGeom prst="roundRect">
                          <a:avLst/>
                        </a:prstGeom>
                        <a:solidFill>
                          <a:srgbClr val="FFC000">
                            <a:alpha val="31000"/>
                          </a:srgbClr>
                        </a:solidFill>
                        <a:ln w="25400" cap="flat" cmpd="sng" algn="ctr">
                          <a:noFill/>
                          <a:prstDash val="solid"/>
                        </a:ln>
                        <a:effectLst/>
                      </wps:spPr>
                      <wps:txbx>
                        <w:txbxContent>
                          <w:p w14:paraId="5B1F87E3" w14:textId="77777777" w:rsidR="00A15E22" w:rsidRPr="00F641F4" w:rsidRDefault="00A15E22" w:rsidP="00AF048F">
                            <w:pPr>
                              <w:spacing w:before="21"/>
                              <w:ind w:left="1134" w:right="946"/>
                              <w:jc w:val="center"/>
                              <w:rPr>
                                <w:rFonts w:eastAsia="Arial" w:cs="Arial"/>
                                <w:b/>
                                <w:color w:val="000000" w:themeColor="text1"/>
                                <w:sz w:val="20"/>
                              </w:rPr>
                            </w:pPr>
                            <w:r w:rsidRPr="00F641F4">
                              <w:rPr>
                                <w:rFonts w:eastAsia="Arial" w:cs="Arial"/>
                                <w:b/>
                                <w:color w:val="000000" w:themeColor="text1"/>
                                <w:sz w:val="20"/>
                              </w:rPr>
                              <w:t>Outcomes and criteria for success</w:t>
                            </w:r>
                          </w:p>
                          <w:p w14:paraId="63ACFFDB" w14:textId="77777777" w:rsidR="00A15E22" w:rsidRPr="00F641F4" w:rsidRDefault="00A15E22" w:rsidP="00AF048F">
                            <w:pPr>
                              <w:spacing w:line="284" w:lineRule="auto"/>
                              <w:ind w:left="709" w:right="521"/>
                              <w:jc w:val="center"/>
                              <w:rPr>
                                <w:rFonts w:eastAsia="Arial" w:cs="Arial"/>
                                <w:color w:val="000000" w:themeColor="text1"/>
                                <w:sz w:val="20"/>
                              </w:rPr>
                            </w:pPr>
                            <w:r w:rsidRPr="00F641F4">
                              <w:rPr>
                                <w:rFonts w:eastAsia="Arial" w:cs="Arial"/>
                                <w:color w:val="000000" w:themeColor="text1"/>
                                <w:sz w:val="20"/>
                              </w:rPr>
                              <w:t xml:space="preserve">These should be succinct and relate to your </w:t>
                            </w:r>
                            <w:proofErr w:type="gramStart"/>
                            <w:r w:rsidRPr="00F641F4">
                              <w:rPr>
                                <w:rFonts w:eastAsia="Arial" w:cs="Arial"/>
                                <w:color w:val="000000" w:themeColor="text1"/>
                                <w:sz w:val="20"/>
                              </w:rPr>
                              <w:t>particular area</w:t>
                            </w:r>
                            <w:proofErr w:type="gramEnd"/>
                            <w:r w:rsidRPr="00F641F4">
                              <w:rPr>
                                <w:rFonts w:eastAsia="Arial" w:cs="Arial"/>
                                <w:color w:val="000000" w:themeColor="text1"/>
                                <w:sz w:val="20"/>
                              </w:rPr>
                              <w:t xml:space="preserve"> of expertise. It should identify an outcome for each listed need in the individual learning plan. What would that look like if their needs were being met?</w:t>
                            </w:r>
                          </w:p>
                          <w:p w14:paraId="7EE06014" w14:textId="77777777" w:rsidR="00A15E22" w:rsidRPr="00F641F4" w:rsidRDefault="00A15E22" w:rsidP="00AF048F">
                            <w:pPr>
                              <w:ind w:right="-153"/>
                              <w:rPr>
                                <w:rFonts w:eastAsia="Arial" w:cs="Arial"/>
                                <w:sz w:val="20"/>
                              </w:rPr>
                            </w:pPr>
                          </w:p>
                          <w:p w14:paraId="00D2D236" w14:textId="77777777" w:rsidR="00A15E22" w:rsidRPr="00F641F4" w:rsidRDefault="00A15E22" w:rsidP="00AF048F">
                            <w:pPr>
                              <w:jc w:val="center"/>
                              <w:rPr>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244167EE" id="Rounded Rectangle 25" o:spid="_x0000_s1042" style="position:absolute;margin-left:10.95pt;margin-top:5.1pt;width:413.25pt;height:8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" fillcolor="#ffc000" stroked="f" strokeweight="2pt">
                <v:fill opacity="20303f"/>
                <v:textbox>
                  <w:txbxContent>
                    <w:p w14:paraId="5B1F87E3" w14:textId="77777777" w:rsidR="00A15E22" w:rsidRPr="00F641F4" w:rsidRDefault="00A15E22" w:rsidP="00AF048F">
                      <w:pPr>
                        <w:spacing w:before="21"/>
                        <w:ind w:left="1134" w:right="946"/>
                        <w:jc w:val="center"/>
                        <w:rPr>
                          <w:rFonts w:eastAsia="Arial" w:cs="Arial"/>
                          <w:b/>
                          <w:color w:val="000000" w:themeColor="text1"/>
                          <w:sz w:val="20"/>
                        </w:rPr>
                      </w:pPr>
                      <w:r w:rsidRPr="00F641F4">
                        <w:rPr>
                          <w:rFonts w:eastAsia="Arial" w:cs="Arial"/>
                          <w:b/>
                          <w:color w:val="000000" w:themeColor="text1"/>
                          <w:sz w:val="20"/>
                        </w:rPr>
                        <w:t>Outcomes and criteria for success</w:t>
                      </w:r>
                    </w:p>
                    <w:p w14:paraId="63ACFFDB" w14:textId="77777777" w:rsidR="00A15E22" w:rsidRPr="00F641F4" w:rsidRDefault="00A15E22" w:rsidP="00AF048F">
                      <w:pPr>
                        <w:spacing w:line="284" w:lineRule="auto"/>
                        <w:ind w:left="709" w:right="521"/>
                        <w:jc w:val="center"/>
                        <w:rPr>
                          <w:rFonts w:eastAsia="Arial" w:cs="Arial"/>
                          <w:color w:val="000000" w:themeColor="text1"/>
                          <w:sz w:val="20"/>
                        </w:rPr>
                      </w:pPr>
                      <w:r w:rsidRPr="00F641F4">
                        <w:rPr>
                          <w:rFonts w:eastAsia="Arial" w:cs="Arial"/>
                          <w:color w:val="000000" w:themeColor="text1"/>
                          <w:sz w:val="20"/>
                        </w:rPr>
                        <w:t xml:space="preserve">These should be succinct and relate to your </w:t>
                      </w:r>
                      <w:proofErr w:type="gramStart"/>
                      <w:r w:rsidRPr="00F641F4">
                        <w:rPr>
                          <w:rFonts w:eastAsia="Arial" w:cs="Arial"/>
                          <w:color w:val="000000" w:themeColor="text1"/>
                          <w:sz w:val="20"/>
                        </w:rPr>
                        <w:t>particular area</w:t>
                      </w:r>
                      <w:proofErr w:type="gramEnd"/>
                      <w:r w:rsidRPr="00F641F4">
                        <w:rPr>
                          <w:rFonts w:eastAsia="Arial" w:cs="Arial"/>
                          <w:color w:val="000000" w:themeColor="text1"/>
                          <w:sz w:val="20"/>
                        </w:rPr>
                        <w:t xml:space="preserve"> of expertise. It should identify an outcome for each listed need in the individual learning plan. What would that look like if their needs were being met?</w:t>
                      </w:r>
                    </w:p>
                    <w:p w14:paraId="7EE06014" w14:textId="77777777" w:rsidR="00A15E22" w:rsidRPr="00F641F4" w:rsidRDefault="00A15E22" w:rsidP="00AF048F">
                      <w:pPr>
                        <w:ind w:right="-153"/>
                        <w:rPr>
                          <w:rFonts w:eastAsia="Arial" w:cs="Arial"/>
                          <w:sz w:val="20"/>
                        </w:rPr>
                      </w:pPr>
                    </w:p>
                    <w:p w14:paraId="00D2D236" w14:textId="77777777" w:rsidR="00A15E22" w:rsidRPr="00F641F4" w:rsidRDefault="00A15E22" w:rsidP="00AF048F">
                      <w:pPr>
                        <w:jc w:val="center"/>
                        <w:rPr>
                          <w:sz w:val="20"/>
                        </w:rPr>
                      </w:pPr>
                    </w:p>
                  </w:txbxContent>
                </v:textbox>
              </v:roundrect>
            </w:pict>
          </mc:Fallback>
        </mc:AlternateContent>
      </w:r>
    </w:p>
    <w:p w14:paraId="19B8C39B" w14:textId="77777777" w:rsidR="00AF048F" w:rsidRPr="00A612EF" w:rsidRDefault="00AF048F" w:rsidP="00DB1A7F">
      <w:pPr>
        <w:spacing w:line="200" w:lineRule="exact"/>
        <w:rPr>
          <w:sz w:val="24"/>
          <w:szCs w:val="24"/>
        </w:rPr>
      </w:pPr>
    </w:p>
    <w:p w14:paraId="6034CCA6" w14:textId="77777777" w:rsidR="00AF048F" w:rsidRPr="00A612EF" w:rsidRDefault="00AF048F" w:rsidP="00DB1A7F">
      <w:pPr>
        <w:spacing w:line="200" w:lineRule="exact"/>
        <w:rPr>
          <w:sz w:val="24"/>
          <w:szCs w:val="24"/>
        </w:rPr>
      </w:pPr>
    </w:p>
    <w:p w14:paraId="649BF71C" w14:textId="77777777" w:rsidR="00AF048F" w:rsidRPr="00A612EF" w:rsidRDefault="00AF048F" w:rsidP="00DB1A7F">
      <w:pPr>
        <w:spacing w:before="19" w:line="260" w:lineRule="exact"/>
        <w:rPr>
          <w:sz w:val="24"/>
          <w:szCs w:val="24"/>
        </w:rPr>
      </w:pPr>
    </w:p>
    <w:sectPr w:rsidR="00AF048F" w:rsidRPr="00A612EF" w:rsidSect="00A612EF">
      <w:headerReference w:type="default" r:id="rId7"/>
      <w:footerReference w:type="default" r:id="rId8"/>
      <w:pgSz w:w="12240" w:h="15840"/>
      <w:pgMar w:top="1008" w:right="1440" w:bottom="1008" w:left="1872" w:header="648" w:footer="64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765E77" w14:textId="77777777" w:rsidR="00F3234F" w:rsidRDefault="00F3234F">
      <w:r>
        <w:separator/>
      </w:r>
    </w:p>
  </w:endnote>
  <w:endnote w:type="continuationSeparator" w:id="0">
    <w:p w14:paraId="3BD63B24" w14:textId="77777777" w:rsidR="00F3234F" w:rsidRDefault="00F323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cstheme="minorHAnsi"/>
      </w:rPr>
      <w:id w:val="1279074932"/>
      <w:docPartObj>
        <w:docPartGallery w:val="Page Numbers (Bottom of Page)"/>
        <w:docPartUnique/>
      </w:docPartObj>
    </w:sdtPr>
    <w:sdtEndPr>
      <w:rPr>
        <w:color w:val="7F7F7F" w:themeColor="background1" w:themeShade="7F"/>
        <w:spacing w:val="60"/>
      </w:rPr>
    </w:sdtEndPr>
    <w:sdtContent>
      <w:p w14:paraId="6D51FFA8" w14:textId="77777777" w:rsidR="00A15E22" w:rsidRPr="00DA34F4" w:rsidRDefault="00A15E22" w:rsidP="00681260">
        <w:pPr>
          <w:pStyle w:val="Footer"/>
          <w:pBdr>
            <w:top w:val="single" w:sz="4" w:space="1" w:color="D9D9D9" w:themeColor="background1" w:themeShade="D9"/>
          </w:pBdr>
          <w:rPr>
            <w:rFonts w:cstheme="minorHAnsi"/>
            <w:b/>
            <w:bCs/>
          </w:rPr>
        </w:pPr>
        <w:r w:rsidRPr="00DA34F4">
          <w:rPr>
            <w:rFonts w:cstheme="minorHAnsi"/>
          </w:rPr>
          <w:fldChar w:fldCharType="begin"/>
        </w:r>
        <w:r w:rsidRPr="00DA34F4">
          <w:rPr>
            <w:rFonts w:cstheme="minorHAnsi"/>
          </w:rPr>
          <w:instrText xml:space="preserve"> PAGE   \* MERGEFORMAT </w:instrText>
        </w:r>
        <w:r w:rsidRPr="00DA34F4">
          <w:rPr>
            <w:rFonts w:cstheme="minorHAnsi"/>
          </w:rPr>
          <w:fldChar w:fldCharType="separate"/>
        </w:r>
        <w:r w:rsidR="009501AC" w:rsidRPr="009501AC">
          <w:rPr>
            <w:rFonts w:cstheme="minorHAnsi"/>
            <w:b/>
            <w:bCs/>
            <w:noProof/>
          </w:rPr>
          <w:t>1</w:t>
        </w:r>
        <w:r w:rsidRPr="00DA34F4">
          <w:rPr>
            <w:rFonts w:cstheme="minorHAnsi"/>
            <w:b/>
            <w:bCs/>
            <w:noProof/>
          </w:rPr>
          <w:fldChar w:fldCharType="end"/>
        </w:r>
        <w:r w:rsidRPr="00DA34F4">
          <w:rPr>
            <w:rFonts w:cstheme="minorHAnsi"/>
            <w:b/>
            <w:bCs/>
          </w:rPr>
          <w:t xml:space="preserve"> | </w:t>
        </w:r>
        <w:r w:rsidRPr="00DA34F4">
          <w:rPr>
            <w:rFonts w:cstheme="minorHAnsi"/>
            <w:color w:val="7F7F7F" w:themeColor="background1" w:themeShade="7F"/>
            <w:spacing w:val="60"/>
          </w:rPr>
          <w:t>Page</w:t>
        </w:r>
        <w:r w:rsidRPr="00DA34F4">
          <w:rPr>
            <w:rFonts w:cstheme="minorHAnsi"/>
            <w:color w:val="7F7F7F" w:themeColor="background1" w:themeShade="7F"/>
            <w:spacing w:val="60"/>
          </w:rPr>
          <w:tab/>
        </w:r>
        <w:r>
          <w:rPr>
            <w:rFonts w:cstheme="minorHAnsi"/>
            <w:color w:val="7F7F7F" w:themeColor="background1" w:themeShade="7F"/>
            <w:spacing w:val="60"/>
          </w:rPr>
          <w:tab/>
        </w:r>
        <w:r>
          <w:rPr>
            <w:rFonts w:cstheme="minorHAnsi"/>
            <w:b/>
            <w:color w:val="7F7F7F" w:themeColor="background1" w:themeShade="7F"/>
            <w:spacing w:val="60"/>
            <w:sz w:val="20"/>
            <w:szCs w:val="20"/>
          </w:rPr>
          <w:t>Version 1 Review February</w:t>
        </w:r>
        <w:r w:rsidRPr="00DA34F4">
          <w:rPr>
            <w:rFonts w:cstheme="minorHAnsi"/>
            <w:b/>
            <w:color w:val="7F7F7F" w:themeColor="background1" w:themeShade="7F"/>
            <w:spacing w:val="60"/>
            <w:sz w:val="20"/>
            <w:szCs w:val="20"/>
          </w:rPr>
          <w:t xml:space="preserve"> 2020</w:t>
        </w:r>
      </w:p>
    </w:sdtContent>
  </w:sdt>
  <w:p w14:paraId="7DC9C37E" w14:textId="77777777" w:rsidR="00A15E22" w:rsidRPr="00DA34F4" w:rsidRDefault="00A15E22" w:rsidP="00681260">
    <w:pPr>
      <w:pStyle w:val="Footer"/>
      <w:rPr>
        <w:rFonts w:cstheme="minorHAnsi"/>
        <w:sz w:val="28"/>
        <w:szCs w:val="28"/>
      </w:rPr>
    </w:pPr>
  </w:p>
  <w:p w14:paraId="405DB588" w14:textId="77777777" w:rsidR="00A15E22" w:rsidRPr="00681260" w:rsidRDefault="00A15E22" w:rsidP="006812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5887B9" w14:textId="77777777" w:rsidR="00F3234F" w:rsidRDefault="00F3234F">
      <w:r>
        <w:separator/>
      </w:r>
    </w:p>
  </w:footnote>
  <w:footnote w:type="continuationSeparator" w:id="0">
    <w:p w14:paraId="73267D5C" w14:textId="77777777" w:rsidR="00F3234F" w:rsidRDefault="00F323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39C2E2" w14:textId="719EC6AE" w:rsidR="00A15E22" w:rsidRDefault="00F613E5" w:rsidP="00F613E5">
    <w:pPr>
      <w:pStyle w:val="Header"/>
    </w:pPr>
    <w:r w:rsidRPr="00E84F66">
      <w:rPr>
        <w:noProof/>
      </w:rPr>
      <w:drawing>
        <wp:anchor distT="0" distB="0" distL="114300" distR="114300" simplePos="0" relativeHeight="251657728" behindDoc="0" locked="0" layoutInCell="1" allowOverlap="1" wp14:anchorId="7C577A3D" wp14:editId="1F15AC5D">
          <wp:simplePos x="0" y="0"/>
          <wp:positionH relativeFrom="column">
            <wp:posOffset>2273935</wp:posOffset>
          </wp:positionH>
          <wp:positionV relativeFrom="paragraph">
            <wp:posOffset>43180</wp:posOffset>
          </wp:positionV>
          <wp:extent cx="502920" cy="408940"/>
          <wp:effectExtent l="0" t="0" r="0" b="0"/>
          <wp:wrapSquare wrapText="bothSides"/>
          <wp:docPr id="3" name="Picture 4">
            <a:extLst xmlns:a="http://schemas.openxmlformats.org/drawingml/2006/main">
              <a:ext uri="{FF2B5EF4-FFF2-40B4-BE49-F238E27FC236}">
                <a16:creationId xmlns:a16="http://schemas.microsoft.com/office/drawing/2014/main" id="{24833F7F-CC74-4065-9F16-E18FE47DBA4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a16="http://schemas.microsoft.com/office/drawing/2014/main" id="{24833F7F-CC74-4065-9F16-E18FE47DBA41}"/>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502920" cy="408940"/>
                  </a:xfrm>
                  <a:prstGeom prst="rect">
                    <a:avLst/>
                  </a:prstGeom>
                </pic:spPr>
              </pic:pic>
            </a:graphicData>
          </a:graphic>
        </wp:anchor>
      </w:drawing>
    </w:r>
    <w:r>
      <w:t xml:space="preserve">          </w:t>
    </w:r>
    <w:r w:rsidRPr="004C073C">
      <w:rPr>
        <w:noProof/>
      </w:rPr>
      <w:drawing>
        <wp:inline distT="0" distB="0" distL="0" distR="0" wp14:anchorId="2289340A" wp14:editId="5CE3D894">
          <wp:extent cx="1107093" cy="58078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35057" cy="595453"/>
                  </a:xfrm>
                  <a:prstGeom prst="rect">
                    <a:avLst/>
                  </a:prstGeom>
                  <a:noFill/>
                  <a:ln>
                    <a:noFill/>
                  </a:ln>
                </pic:spPr>
              </pic:pic>
            </a:graphicData>
          </a:graphic>
        </wp:inline>
      </w:drawing>
    </w:r>
    <w:r w:rsidR="00A15E22" w:rsidRPr="00E84F66">
      <w:rPr>
        <w:noProof/>
      </w:rPr>
      <w:drawing>
        <wp:anchor distT="0" distB="0" distL="114300" distR="114300" simplePos="0" relativeHeight="251658752" behindDoc="0" locked="0" layoutInCell="1" allowOverlap="1" wp14:anchorId="75F91632" wp14:editId="6FD5649D">
          <wp:simplePos x="0" y="0"/>
          <wp:positionH relativeFrom="column">
            <wp:posOffset>3458210</wp:posOffset>
          </wp:positionH>
          <wp:positionV relativeFrom="paragraph">
            <wp:posOffset>22860</wp:posOffset>
          </wp:positionV>
          <wp:extent cx="636905" cy="443865"/>
          <wp:effectExtent l="0" t="0" r="0" b="0"/>
          <wp:wrapSquare wrapText="bothSides"/>
          <wp:docPr id="13" name="Picture 4">
            <a:extLst xmlns:a="http://schemas.openxmlformats.org/drawingml/2006/main">
              <a:ext uri="{FF2B5EF4-FFF2-40B4-BE49-F238E27FC236}">
                <a16:creationId xmlns:a16="http://schemas.microsoft.com/office/drawing/2014/main" id="{1B5CA2E8-83A2-4612-9C6D-8B0BB600CD6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4">
                    <a:extLst>
                      <a:ext uri="{FF2B5EF4-FFF2-40B4-BE49-F238E27FC236}">
                        <a16:creationId xmlns:a16="http://schemas.microsoft.com/office/drawing/2014/main" id="{1B5CA2E8-83A2-4612-9C6D-8B0BB600CD68}"/>
                      </a:ext>
                    </a:extLst>
                  </pic:cNvPr>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a:xfrm>
                    <a:off x="0" y="0"/>
                    <a:ext cx="636905" cy="443865"/>
                  </a:xfrm>
                  <a:prstGeom prst="rect">
                    <a:avLst/>
                  </a:prstGeom>
                  <a:noFill/>
                  <a:ln cap="flat">
                    <a:noFill/>
                  </a:ln>
                </pic:spPr>
              </pic:pic>
            </a:graphicData>
          </a:graphic>
          <wp14:sizeRelH relativeFrom="margin">
            <wp14:pctWidth>0</wp14:pctWidth>
          </wp14:sizeRelH>
          <wp14:sizeRelV relativeFrom="margin">
            <wp14:pctHeight>0</wp14:pctHeight>
          </wp14:sizeRelV>
        </wp:anchor>
      </w:drawing>
    </w:r>
    <w:r w:rsidR="00A15E22" w:rsidRPr="00E84F66">
      <w:rPr>
        <w:noProof/>
      </w:rPr>
      <w:drawing>
        <wp:anchor distT="0" distB="0" distL="114300" distR="114300" simplePos="0" relativeHeight="251656704" behindDoc="0" locked="0" layoutInCell="1" allowOverlap="1" wp14:anchorId="6881BCF7" wp14:editId="543B3927">
          <wp:simplePos x="0" y="0"/>
          <wp:positionH relativeFrom="margin">
            <wp:posOffset>4511040</wp:posOffset>
          </wp:positionH>
          <wp:positionV relativeFrom="paragraph">
            <wp:posOffset>-15240</wp:posOffset>
          </wp:positionV>
          <wp:extent cx="1219200" cy="471170"/>
          <wp:effectExtent l="0" t="0" r="0" b="508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4">
                    <a:extLst>
                      <a:ext uri="{28A0092B-C50C-407E-A947-70E740481C1C}">
                        <a14:useLocalDpi xmlns:a14="http://schemas.microsoft.com/office/drawing/2010/main" val="0"/>
                      </a:ext>
                    </a:extLst>
                  </a:blip>
                  <a:stretch>
                    <a:fillRect/>
                  </a:stretch>
                </pic:blipFill>
                <pic:spPr>
                  <a:xfrm>
                    <a:off x="0" y="0"/>
                    <a:ext cx="1219200" cy="471170"/>
                  </a:xfrm>
                  <a:prstGeom prst="rect">
                    <a:avLst/>
                  </a:prstGeom>
                </pic:spPr>
              </pic:pic>
            </a:graphicData>
          </a:graphic>
        </wp:anchor>
      </w:drawing>
    </w:r>
  </w:p>
  <w:p w14:paraId="65F64DF6" w14:textId="77777777" w:rsidR="00A15E22" w:rsidRDefault="00A15E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44470"/>
    <w:multiLevelType w:val="hybridMultilevel"/>
    <w:tmpl w:val="5CE64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82365A"/>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01E56DBA"/>
    <w:multiLevelType w:val="singleLevel"/>
    <w:tmpl w:val="EFD6920E"/>
    <w:lvl w:ilvl="0">
      <w:start w:val="1"/>
      <w:numFmt w:val="bullet"/>
      <w:lvlText w:val=""/>
      <w:lvlJc w:val="left"/>
      <w:pPr>
        <w:tabs>
          <w:tab w:val="num" w:pos="360"/>
        </w:tabs>
        <w:ind w:left="360" w:hanging="360"/>
      </w:pPr>
      <w:rPr>
        <w:rFonts w:ascii="Symbol" w:hAnsi="Symbol" w:hint="default"/>
        <w:sz w:val="24"/>
      </w:rPr>
    </w:lvl>
  </w:abstractNum>
  <w:abstractNum w:abstractNumId="3" w15:restartNumberingAfterBreak="0">
    <w:nsid w:val="021A4088"/>
    <w:multiLevelType w:val="singleLevel"/>
    <w:tmpl w:val="4C8AC570"/>
    <w:lvl w:ilvl="0">
      <w:start w:val="1"/>
      <w:numFmt w:val="bullet"/>
      <w:lvlText w:val=""/>
      <w:lvlJc w:val="left"/>
      <w:pPr>
        <w:tabs>
          <w:tab w:val="num" w:pos="648"/>
        </w:tabs>
        <w:ind w:left="360" w:hanging="72"/>
      </w:pPr>
      <w:rPr>
        <w:rFonts w:ascii="Symbol" w:hAnsi="Symbol" w:hint="default"/>
      </w:rPr>
    </w:lvl>
  </w:abstractNum>
  <w:abstractNum w:abstractNumId="4" w15:restartNumberingAfterBreak="0">
    <w:nsid w:val="048D52B3"/>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5" w15:restartNumberingAfterBreak="0">
    <w:nsid w:val="0AB03BA6"/>
    <w:multiLevelType w:val="singleLevel"/>
    <w:tmpl w:val="EFD6920E"/>
    <w:lvl w:ilvl="0">
      <w:start w:val="1"/>
      <w:numFmt w:val="bullet"/>
      <w:lvlText w:val=""/>
      <w:lvlJc w:val="left"/>
      <w:pPr>
        <w:tabs>
          <w:tab w:val="num" w:pos="360"/>
        </w:tabs>
        <w:ind w:left="360" w:hanging="360"/>
      </w:pPr>
      <w:rPr>
        <w:rFonts w:ascii="Symbol" w:hAnsi="Symbol" w:hint="default"/>
        <w:sz w:val="24"/>
      </w:rPr>
    </w:lvl>
  </w:abstractNum>
  <w:abstractNum w:abstractNumId="6" w15:restartNumberingAfterBreak="0">
    <w:nsid w:val="0EEB0D5F"/>
    <w:multiLevelType w:val="multilevel"/>
    <w:tmpl w:val="F4142C2E"/>
    <w:lvl w:ilvl="0">
      <w:start w:val="1"/>
      <w:numFmt w:val="decimal"/>
      <w:lvlRestart w:val="0"/>
      <w:pStyle w:val="DfESOutNumbered1"/>
      <w:lvlText w:val="%1."/>
      <w:lvlJc w:val="left"/>
      <w:pPr>
        <w:tabs>
          <w:tab w:val="num" w:pos="720"/>
        </w:tabs>
        <w:ind w:left="0" w:firstLine="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968"/>
        </w:tabs>
        <w:ind w:left="4968" w:hanging="1368"/>
      </w:pPr>
      <w:rPr>
        <w:rFonts w:hint="default"/>
      </w:rPr>
    </w:lvl>
    <w:lvl w:ilvl="6">
      <w:start w:val="1"/>
      <w:numFmt w:val="decimal"/>
      <w:lvlText w:val="%1.%2.%3.%4.%5.%6.%7"/>
      <w:lvlJc w:val="left"/>
      <w:pPr>
        <w:tabs>
          <w:tab w:val="num" w:pos="5976"/>
        </w:tabs>
        <w:ind w:left="5976" w:hanging="1656"/>
      </w:pPr>
      <w:rPr>
        <w:rFonts w:hint="default"/>
      </w:rPr>
    </w:lvl>
    <w:lvl w:ilvl="7">
      <w:start w:val="1"/>
      <w:numFmt w:val="decimal"/>
      <w:lvlText w:val="%1.%2.%3.%4.%5.%6.%7.%8"/>
      <w:lvlJc w:val="left"/>
      <w:pPr>
        <w:tabs>
          <w:tab w:val="num" w:pos="6696"/>
        </w:tabs>
        <w:ind w:left="6696" w:hanging="1656"/>
      </w:pPr>
      <w:rPr>
        <w:rFonts w:hint="default"/>
      </w:rPr>
    </w:lvl>
    <w:lvl w:ilvl="8">
      <w:start w:val="1"/>
      <w:numFmt w:val="decimal"/>
      <w:lvlText w:val="%1.%2.%3.%4.%5.%6.%7.%8.%9"/>
      <w:lvlJc w:val="left"/>
      <w:pPr>
        <w:tabs>
          <w:tab w:val="num" w:pos="7560"/>
        </w:tabs>
        <w:ind w:left="7560" w:hanging="1800"/>
      </w:pPr>
      <w:rPr>
        <w:rFonts w:hint="default"/>
      </w:rPr>
    </w:lvl>
  </w:abstractNum>
  <w:abstractNum w:abstractNumId="7" w15:restartNumberingAfterBreak="0">
    <w:nsid w:val="0F29392A"/>
    <w:multiLevelType w:val="hybridMultilevel"/>
    <w:tmpl w:val="64AA670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41E7B8C"/>
    <w:multiLevelType w:val="singleLevel"/>
    <w:tmpl w:val="EFD6920E"/>
    <w:lvl w:ilvl="0">
      <w:start w:val="1"/>
      <w:numFmt w:val="bullet"/>
      <w:lvlText w:val=""/>
      <w:lvlJc w:val="left"/>
      <w:pPr>
        <w:tabs>
          <w:tab w:val="num" w:pos="360"/>
        </w:tabs>
        <w:ind w:left="360" w:hanging="360"/>
      </w:pPr>
      <w:rPr>
        <w:rFonts w:ascii="Symbol" w:hAnsi="Symbol" w:hint="default"/>
        <w:sz w:val="24"/>
      </w:rPr>
    </w:lvl>
  </w:abstractNum>
  <w:abstractNum w:abstractNumId="9" w15:restartNumberingAfterBreak="0">
    <w:nsid w:val="14EB40FF"/>
    <w:multiLevelType w:val="singleLevel"/>
    <w:tmpl w:val="0409000F"/>
    <w:lvl w:ilvl="0">
      <w:start w:val="1"/>
      <w:numFmt w:val="decimal"/>
      <w:lvlText w:val="%1."/>
      <w:lvlJc w:val="left"/>
      <w:pPr>
        <w:tabs>
          <w:tab w:val="num" w:pos="360"/>
        </w:tabs>
        <w:ind w:left="360" w:hanging="360"/>
      </w:pPr>
    </w:lvl>
  </w:abstractNum>
  <w:abstractNum w:abstractNumId="10" w15:restartNumberingAfterBreak="0">
    <w:nsid w:val="24157B7E"/>
    <w:multiLevelType w:val="singleLevel"/>
    <w:tmpl w:val="EFD6920E"/>
    <w:lvl w:ilvl="0">
      <w:start w:val="1"/>
      <w:numFmt w:val="bullet"/>
      <w:lvlText w:val=""/>
      <w:lvlJc w:val="left"/>
      <w:pPr>
        <w:tabs>
          <w:tab w:val="num" w:pos="360"/>
        </w:tabs>
        <w:ind w:left="360" w:hanging="360"/>
      </w:pPr>
      <w:rPr>
        <w:rFonts w:ascii="Symbol" w:hAnsi="Symbol" w:hint="default"/>
        <w:sz w:val="24"/>
      </w:rPr>
    </w:lvl>
  </w:abstractNum>
  <w:abstractNum w:abstractNumId="11" w15:restartNumberingAfterBreak="0">
    <w:nsid w:val="343E5F92"/>
    <w:multiLevelType w:val="singleLevel"/>
    <w:tmpl w:val="D6ECD518"/>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34BC54A6"/>
    <w:multiLevelType w:val="singleLevel"/>
    <w:tmpl w:val="EFD6920E"/>
    <w:lvl w:ilvl="0">
      <w:start w:val="1"/>
      <w:numFmt w:val="bullet"/>
      <w:lvlText w:val=""/>
      <w:lvlJc w:val="left"/>
      <w:pPr>
        <w:tabs>
          <w:tab w:val="num" w:pos="360"/>
        </w:tabs>
        <w:ind w:left="360" w:hanging="360"/>
      </w:pPr>
      <w:rPr>
        <w:rFonts w:ascii="Symbol" w:hAnsi="Symbol" w:hint="default"/>
        <w:sz w:val="24"/>
      </w:rPr>
    </w:lvl>
  </w:abstractNum>
  <w:abstractNum w:abstractNumId="13" w15:restartNumberingAfterBreak="0">
    <w:nsid w:val="368B209D"/>
    <w:multiLevelType w:val="singleLevel"/>
    <w:tmpl w:val="EFD6920E"/>
    <w:lvl w:ilvl="0">
      <w:start w:val="1"/>
      <w:numFmt w:val="bullet"/>
      <w:lvlText w:val=""/>
      <w:lvlJc w:val="left"/>
      <w:pPr>
        <w:tabs>
          <w:tab w:val="num" w:pos="360"/>
        </w:tabs>
        <w:ind w:left="360" w:hanging="360"/>
      </w:pPr>
      <w:rPr>
        <w:rFonts w:ascii="Symbol" w:hAnsi="Symbol" w:hint="default"/>
        <w:sz w:val="24"/>
      </w:rPr>
    </w:lvl>
  </w:abstractNum>
  <w:abstractNum w:abstractNumId="14" w15:restartNumberingAfterBreak="0">
    <w:nsid w:val="3969383F"/>
    <w:multiLevelType w:val="singleLevel"/>
    <w:tmpl w:val="AB7E7478"/>
    <w:lvl w:ilvl="0">
      <w:start w:val="1"/>
      <w:numFmt w:val="lowerLetter"/>
      <w:lvlText w:val="%1)"/>
      <w:lvlJc w:val="left"/>
      <w:pPr>
        <w:tabs>
          <w:tab w:val="num" w:pos="720"/>
        </w:tabs>
        <w:ind w:left="720" w:hanging="360"/>
      </w:pPr>
      <w:rPr>
        <w:rFonts w:hint="default"/>
      </w:rPr>
    </w:lvl>
  </w:abstractNum>
  <w:abstractNum w:abstractNumId="15" w15:restartNumberingAfterBreak="0">
    <w:nsid w:val="3CA0005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3F9C0CB3"/>
    <w:multiLevelType w:val="singleLevel"/>
    <w:tmpl w:val="EFD6920E"/>
    <w:lvl w:ilvl="0">
      <w:start w:val="1"/>
      <w:numFmt w:val="bullet"/>
      <w:lvlText w:val=""/>
      <w:lvlJc w:val="left"/>
      <w:pPr>
        <w:tabs>
          <w:tab w:val="num" w:pos="360"/>
        </w:tabs>
        <w:ind w:left="360" w:hanging="360"/>
      </w:pPr>
      <w:rPr>
        <w:rFonts w:ascii="Symbol" w:hAnsi="Symbol" w:hint="default"/>
        <w:sz w:val="24"/>
      </w:rPr>
    </w:lvl>
  </w:abstractNum>
  <w:abstractNum w:abstractNumId="17" w15:restartNumberingAfterBreak="0">
    <w:nsid w:val="49964BF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B4C79A6"/>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9" w15:restartNumberingAfterBreak="0">
    <w:nsid w:val="4CCC6CC3"/>
    <w:multiLevelType w:val="singleLevel"/>
    <w:tmpl w:val="AB7E7478"/>
    <w:lvl w:ilvl="0">
      <w:start w:val="1"/>
      <w:numFmt w:val="lowerLetter"/>
      <w:lvlText w:val="%1)"/>
      <w:lvlJc w:val="left"/>
      <w:pPr>
        <w:tabs>
          <w:tab w:val="num" w:pos="720"/>
        </w:tabs>
        <w:ind w:left="720" w:hanging="360"/>
      </w:pPr>
      <w:rPr>
        <w:rFonts w:hint="default"/>
      </w:rPr>
    </w:lvl>
  </w:abstractNum>
  <w:abstractNum w:abstractNumId="20" w15:restartNumberingAfterBreak="0">
    <w:nsid w:val="5358104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5A204B60"/>
    <w:multiLevelType w:val="singleLevel"/>
    <w:tmpl w:val="AB7E7478"/>
    <w:lvl w:ilvl="0">
      <w:start w:val="1"/>
      <w:numFmt w:val="lowerLetter"/>
      <w:lvlText w:val="%1)"/>
      <w:lvlJc w:val="left"/>
      <w:pPr>
        <w:tabs>
          <w:tab w:val="num" w:pos="720"/>
        </w:tabs>
        <w:ind w:left="720" w:hanging="360"/>
      </w:pPr>
      <w:rPr>
        <w:rFonts w:hint="default"/>
      </w:rPr>
    </w:lvl>
  </w:abstractNum>
  <w:abstractNum w:abstractNumId="22" w15:restartNumberingAfterBreak="0">
    <w:nsid w:val="5C6A1DB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5C9F7D3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62FF2C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668A0CF9"/>
    <w:multiLevelType w:val="singleLevel"/>
    <w:tmpl w:val="EFD6920E"/>
    <w:lvl w:ilvl="0">
      <w:start w:val="1"/>
      <w:numFmt w:val="bullet"/>
      <w:lvlText w:val=""/>
      <w:lvlJc w:val="left"/>
      <w:pPr>
        <w:tabs>
          <w:tab w:val="num" w:pos="360"/>
        </w:tabs>
        <w:ind w:left="360" w:hanging="360"/>
      </w:pPr>
      <w:rPr>
        <w:rFonts w:ascii="Symbol" w:hAnsi="Symbol" w:hint="default"/>
        <w:sz w:val="24"/>
      </w:rPr>
    </w:lvl>
  </w:abstractNum>
  <w:abstractNum w:abstractNumId="26" w15:restartNumberingAfterBreak="0">
    <w:nsid w:val="6DE00066"/>
    <w:multiLevelType w:val="singleLevel"/>
    <w:tmpl w:val="EFD6920E"/>
    <w:lvl w:ilvl="0">
      <w:start w:val="1"/>
      <w:numFmt w:val="bullet"/>
      <w:lvlText w:val=""/>
      <w:lvlJc w:val="left"/>
      <w:pPr>
        <w:tabs>
          <w:tab w:val="num" w:pos="360"/>
        </w:tabs>
        <w:ind w:left="360" w:hanging="360"/>
      </w:pPr>
      <w:rPr>
        <w:rFonts w:ascii="Symbol" w:hAnsi="Symbol" w:hint="default"/>
        <w:sz w:val="24"/>
      </w:rPr>
    </w:lvl>
  </w:abstractNum>
  <w:abstractNum w:abstractNumId="27" w15:restartNumberingAfterBreak="0">
    <w:nsid w:val="6DE0753F"/>
    <w:multiLevelType w:val="singleLevel"/>
    <w:tmpl w:val="EFD6920E"/>
    <w:lvl w:ilvl="0">
      <w:start w:val="1"/>
      <w:numFmt w:val="bullet"/>
      <w:lvlText w:val=""/>
      <w:lvlJc w:val="left"/>
      <w:pPr>
        <w:tabs>
          <w:tab w:val="num" w:pos="360"/>
        </w:tabs>
        <w:ind w:left="360" w:hanging="360"/>
      </w:pPr>
      <w:rPr>
        <w:rFonts w:ascii="Symbol" w:hAnsi="Symbol" w:hint="default"/>
        <w:sz w:val="24"/>
      </w:rPr>
    </w:lvl>
  </w:abstractNum>
  <w:abstractNum w:abstractNumId="28" w15:restartNumberingAfterBreak="0">
    <w:nsid w:val="6E0452B7"/>
    <w:multiLevelType w:val="singleLevel"/>
    <w:tmpl w:val="4C8AC570"/>
    <w:lvl w:ilvl="0">
      <w:start w:val="1"/>
      <w:numFmt w:val="bullet"/>
      <w:lvlText w:val=""/>
      <w:lvlJc w:val="left"/>
      <w:pPr>
        <w:tabs>
          <w:tab w:val="num" w:pos="648"/>
        </w:tabs>
        <w:ind w:left="360" w:hanging="72"/>
      </w:pPr>
      <w:rPr>
        <w:rFonts w:ascii="Symbol" w:hAnsi="Symbol" w:hint="default"/>
      </w:rPr>
    </w:lvl>
  </w:abstractNum>
  <w:abstractNum w:abstractNumId="29" w15:restartNumberingAfterBreak="0">
    <w:nsid w:val="6EEA541C"/>
    <w:multiLevelType w:val="singleLevel"/>
    <w:tmpl w:val="4C8AC570"/>
    <w:lvl w:ilvl="0">
      <w:start w:val="1"/>
      <w:numFmt w:val="bullet"/>
      <w:lvlText w:val=""/>
      <w:lvlJc w:val="left"/>
      <w:pPr>
        <w:tabs>
          <w:tab w:val="num" w:pos="648"/>
        </w:tabs>
        <w:ind w:left="360" w:hanging="72"/>
      </w:pPr>
      <w:rPr>
        <w:rFonts w:ascii="Symbol" w:hAnsi="Symbol" w:hint="default"/>
      </w:rPr>
    </w:lvl>
  </w:abstractNum>
  <w:abstractNum w:abstractNumId="30" w15:restartNumberingAfterBreak="0">
    <w:nsid w:val="719A035D"/>
    <w:multiLevelType w:val="singleLevel"/>
    <w:tmpl w:val="EFD6920E"/>
    <w:lvl w:ilvl="0">
      <w:start w:val="1"/>
      <w:numFmt w:val="bullet"/>
      <w:lvlText w:val=""/>
      <w:lvlJc w:val="left"/>
      <w:pPr>
        <w:tabs>
          <w:tab w:val="num" w:pos="360"/>
        </w:tabs>
        <w:ind w:left="360" w:hanging="360"/>
      </w:pPr>
      <w:rPr>
        <w:rFonts w:ascii="Symbol" w:hAnsi="Symbol" w:hint="default"/>
        <w:sz w:val="24"/>
      </w:rPr>
    </w:lvl>
  </w:abstractNum>
  <w:abstractNum w:abstractNumId="31" w15:restartNumberingAfterBreak="0">
    <w:nsid w:val="72AC00C3"/>
    <w:multiLevelType w:val="singleLevel"/>
    <w:tmpl w:val="0409000F"/>
    <w:lvl w:ilvl="0">
      <w:start w:val="1"/>
      <w:numFmt w:val="decimal"/>
      <w:lvlText w:val="%1."/>
      <w:lvlJc w:val="left"/>
      <w:pPr>
        <w:tabs>
          <w:tab w:val="num" w:pos="360"/>
        </w:tabs>
        <w:ind w:left="360" w:hanging="360"/>
      </w:pPr>
      <w:rPr>
        <w:rFonts w:hint="default"/>
      </w:rPr>
    </w:lvl>
  </w:abstractNum>
  <w:num w:numId="1">
    <w:abstractNumId w:val="28"/>
  </w:num>
  <w:num w:numId="2">
    <w:abstractNumId w:val="3"/>
  </w:num>
  <w:num w:numId="3">
    <w:abstractNumId w:val="29"/>
  </w:num>
  <w:num w:numId="4">
    <w:abstractNumId w:val="31"/>
  </w:num>
  <w:num w:numId="5">
    <w:abstractNumId w:val="21"/>
  </w:num>
  <w:num w:numId="6">
    <w:abstractNumId w:val="27"/>
  </w:num>
  <w:num w:numId="7">
    <w:abstractNumId w:val="16"/>
  </w:num>
  <w:num w:numId="8">
    <w:abstractNumId w:val="26"/>
  </w:num>
  <w:num w:numId="9">
    <w:abstractNumId w:val="25"/>
  </w:num>
  <w:num w:numId="10">
    <w:abstractNumId w:val="24"/>
  </w:num>
  <w:num w:numId="11">
    <w:abstractNumId w:val="15"/>
  </w:num>
  <w:num w:numId="12">
    <w:abstractNumId w:val="20"/>
  </w:num>
  <w:num w:numId="13">
    <w:abstractNumId w:val="22"/>
  </w:num>
  <w:num w:numId="14">
    <w:abstractNumId w:val="17"/>
  </w:num>
  <w:num w:numId="15">
    <w:abstractNumId w:val="2"/>
  </w:num>
  <w:num w:numId="16">
    <w:abstractNumId w:val="12"/>
  </w:num>
  <w:num w:numId="17">
    <w:abstractNumId w:val="10"/>
  </w:num>
  <w:num w:numId="18">
    <w:abstractNumId w:val="18"/>
  </w:num>
  <w:num w:numId="19">
    <w:abstractNumId w:val="11"/>
  </w:num>
  <w:num w:numId="20">
    <w:abstractNumId w:val="5"/>
  </w:num>
  <w:num w:numId="21">
    <w:abstractNumId w:val="8"/>
  </w:num>
  <w:num w:numId="22">
    <w:abstractNumId w:val="30"/>
  </w:num>
  <w:num w:numId="23">
    <w:abstractNumId w:val="13"/>
  </w:num>
  <w:num w:numId="24">
    <w:abstractNumId w:val="4"/>
  </w:num>
  <w:num w:numId="25">
    <w:abstractNumId w:val="23"/>
  </w:num>
  <w:num w:numId="26">
    <w:abstractNumId w:val="1"/>
  </w:num>
  <w:num w:numId="27">
    <w:abstractNumId w:val="19"/>
  </w:num>
  <w:num w:numId="28">
    <w:abstractNumId w:val="14"/>
  </w:num>
  <w:num w:numId="29">
    <w:abstractNumId w:val="9"/>
  </w:num>
  <w:num w:numId="30">
    <w:abstractNumId w:val="7"/>
  </w:num>
  <w:num w:numId="31">
    <w:abstractNumId w:val="0"/>
  </w:num>
  <w:num w:numId="32">
    <w:abstractNumId w:val="6"/>
  </w:num>
  <w:num w:numId="3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53BA"/>
    <w:rsid w:val="00135BD0"/>
    <w:rsid w:val="001C289F"/>
    <w:rsid w:val="001E26D4"/>
    <w:rsid w:val="00243861"/>
    <w:rsid w:val="002E151B"/>
    <w:rsid w:val="002E5FCF"/>
    <w:rsid w:val="004D4EBA"/>
    <w:rsid w:val="00516688"/>
    <w:rsid w:val="00577048"/>
    <w:rsid w:val="005870A3"/>
    <w:rsid w:val="005C454B"/>
    <w:rsid w:val="005E712F"/>
    <w:rsid w:val="00681260"/>
    <w:rsid w:val="007753BA"/>
    <w:rsid w:val="00806606"/>
    <w:rsid w:val="00925F5F"/>
    <w:rsid w:val="009501AC"/>
    <w:rsid w:val="00A15E22"/>
    <w:rsid w:val="00A612EF"/>
    <w:rsid w:val="00AD5AF8"/>
    <w:rsid w:val="00AF048F"/>
    <w:rsid w:val="00BD1B77"/>
    <w:rsid w:val="00DB1A7F"/>
    <w:rsid w:val="00E43DEA"/>
    <w:rsid w:val="00F3234F"/>
    <w:rsid w:val="00F613E5"/>
    <w:rsid w:val="00F641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0282FC06"/>
  <w15:docId w15:val="{EB7D9B65-3395-4B5A-BDFC-130802E25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12EF"/>
    <w:pPr>
      <w:spacing w:line="240" w:lineRule="auto"/>
    </w:pPr>
  </w:style>
  <w:style w:type="paragraph" w:styleId="Heading1">
    <w:name w:val="heading 1"/>
    <w:basedOn w:val="Normal"/>
    <w:next w:val="Normal"/>
    <w:link w:val="Heading1Char"/>
    <w:uiPriority w:val="9"/>
    <w:qFormat/>
    <w:rsid w:val="00A612EF"/>
    <w:pPr>
      <w:keepNext/>
      <w:keepLines/>
      <w:spacing w:before="480" w:after="0"/>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A612EF"/>
    <w:pPr>
      <w:keepNext/>
      <w:keepLines/>
      <w:spacing w:before="200" w:after="0"/>
      <w:outlineLvl w:val="1"/>
    </w:pPr>
    <w:rPr>
      <w:rFonts w:eastAsiaTheme="majorEastAsia" w:cstheme="majorBidi"/>
      <w:b/>
      <w:bCs/>
      <w:szCs w:val="26"/>
    </w:rPr>
  </w:style>
  <w:style w:type="paragraph" w:styleId="Heading3">
    <w:name w:val="heading 3"/>
    <w:basedOn w:val="Normal"/>
    <w:next w:val="Normal"/>
    <w:uiPriority w:val="9"/>
    <w:semiHidden/>
    <w:unhideWhenUsed/>
    <w:qFormat/>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uiPriority w:val="9"/>
    <w:semiHidden/>
    <w:unhideWhenUsed/>
    <w:qFormat/>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uiPriority w:val="9"/>
    <w:semiHidden/>
    <w:unhideWhenUsed/>
    <w:qFormat/>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uiPriority w:val="9"/>
    <w:semiHidden/>
    <w:unhideWhenUsed/>
    <w:qFormat/>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uiPriority w:val="9"/>
    <w:semiHidden/>
    <w:unhideWhenUsed/>
    <w:qFormat/>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uiPriority w:val="9"/>
    <w:semiHidden/>
    <w:unhideWhenUsed/>
    <w:qFormat/>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style>
  <w:style w:type="paragraph" w:styleId="Header">
    <w:name w:val="header"/>
    <w:basedOn w:val="Normal"/>
    <w:link w:val="HeaderChar"/>
    <w:uiPriority w:val="99"/>
    <w:pPr>
      <w:tabs>
        <w:tab w:val="center" w:pos="4320"/>
        <w:tab w:val="right" w:pos="8640"/>
      </w:tabs>
    </w:pPr>
    <w:rPr>
      <w:sz w:val="24"/>
    </w:rPr>
  </w:style>
  <w:style w:type="paragraph" w:styleId="Title">
    <w:name w:val="Title"/>
    <w:basedOn w:val="Normal"/>
    <w:next w:val="Normal"/>
    <w:link w:val="TitleChar"/>
    <w:uiPriority w:val="10"/>
    <w:qFormat/>
    <w:rsid w:val="00A612EF"/>
    <w:pPr>
      <w:pBdr>
        <w:top w:val="single" w:sz="8" w:space="1" w:color="auto"/>
        <w:left w:val="single" w:sz="8" w:space="4" w:color="auto"/>
        <w:bottom w:val="single" w:sz="8" w:space="1" w:color="auto"/>
        <w:right w:val="single" w:sz="8" w:space="4" w:color="auto"/>
      </w:pBdr>
      <w:shd w:val="clear" w:color="auto" w:fill="DAEEF3" w:themeFill="accent5" w:themeFillTint="33"/>
      <w:spacing w:after="300"/>
      <w:contextualSpacing/>
      <w:jc w:val="center"/>
    </w:pPr>
    <w:rPr>
      <w:rFonts w:eastAsiaTheme="majorEastAsia" w:cstheme="majorBidi"/>
      <w:spacing w:val="5"/>
      <w:kern w:val="28"/>
      <w:sz w:val="56"/>
      <w:szCs w:val="52"/>
    </w:rPr>
  </w:style>
  <w:style w:type="paragraph" w:styleId="BodyText2">
    <w:name w:val="Body Text 2"/>
    <w:basedOn w:val="Normal"/>
    <w:rPr>
      <w:sz w:val="24"/>
    </w:rPr>
  </w:style>
  <w:style w:type="paragraph" w:styleId="BodyTextIndent">
    <w:name w:val="Body Text Indent"/>
    <w:basedOn w:val="Normal"/>
    <w:pPr>
      <w:ind w:firstLine="360"/>
    </w:pPr>
    <w:rPr>
      <w:rFonts w:ascii="Arial" w:hAnsi="Arial"/>
      <w:sz w:val="24"/>
    </w:r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odyTextIndent2">
    <w:name w:val="Body Text Indent 2"/>
    <w:basedOn w:val="Normal"/>
    <w:pPr>
      <w:tabs>
        <w:tab w:val="left" w:pos="540"/>
      </w:tabs>
      <w:ind w:left="540" w:hanging="540"/>
      <w:jc w:val="both"/>
    </w:pPr>
    <w:rPr>
      <w:rFonts w:ascii="Arial" w:hAnsi="Arial" w:cs="Arial"/>
    </w:rPr>
  </w:style>
  <w:style w:type="table" w:styleId="TableGrid">
    <w:name w:val="Table Grid"/>
    <w:basedOn w:val="TableNormal"/>
    <w:uiPriority w:val="59"/>
    <w:rsid w:val="005C454B"/>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612EF"/>
    <w:pPr>
      <w:ind w:left="720"/>
      <w:contextualSpacing/>
    </w:pPr>
  </w:style>
  <w:style w:type="character" w:customStyle="1" w:styleId="FooterChar">
    <w:name w:val="Footer Char"/>
    <w:basedOn w:val="DefaultParagraphFont"/>
    <w:link w:val="Footer"/>
    <w:uiPriority w:val="99"/>
    <w:rsid w:val="00A612EF"/>
    <w:rPr>
      <w:lang w:val="en-US" w:eastAsia="en-US"/>
    </w:rPr>
  </w:style>
  <w:style w:type="paragraph" w:customStyle="1" w:styleId="DfESOutNumbered1">
    <w:name w:val="DfESOutNumbered1"/>
    <w:basedOn w:val="Normal"/>
    <w:qFormat/>
    <w:rsid w:val="00A612EF"/>
    <w:pPr>
      <w:numPr>
        <w:numId w:val="33"/>
      </w:numPr>
      <w:spacing w:after="160" w:line="288" w:lineRule="auto"/>
    </w:pPr>
    <w:rPr>
      <w:rFonts w:ascii="Arial" w:eastAsia="Times New Roman" w:hAnsi="Arial" w:cs="Times New Roman"/>
      <w:sz w:val="24"/>
      <w:szCs w:val="24"/>
    </w:rPr>
  </w:style>
  <w:style w:type="character" w:customStyle="1" w:styleId="Heading1Char">
    <w:name w:val="Heading 1 Char"/>
    <w:basedOn w:val="DefaultParagraphFont"/>
    <w:link w:val="Heading1"/>
    <w:uiPriority w:val="9"/>
    <w:rsid w:val="00A612EF"/>
    <w:rPr>
      <w:rFonts w:eastAsiaTheme="majorEastAsia" w:cstheme="majorBidi"/>
      <w:b/>
      <w:bCs/>
      <w:sz w:val="32"/>
      <w:szCs w:val="28"/>
    </w:rPr>
  </w:style>
  <w:style w:type="character" w:customStyle="1" w:styleId="Heading2Char">
    <w:name w:val="Heading 2 Char"/>
    <w:basedOn w:val="DefaultParagraphFont"/>
    <w:link w:val="Heading2"/>
    <w:uiPriority w:val="9"/>
    <w:rsid w:val="00A612EF"/>
    <w:rPr>
      <w:rFonts w:eastAsiaTheme="majorEastAsia" w:cstheme="majorBidi"/>
      <w:b/>
      <w:bCs/>
      <w:szCs w:val="26"/>
    </w:rPr>
  </w:style>
  <w:style w:type="character" w:customStyle="1" w:styleId="TitleChar">
    <w:name w:val="Title Char"/>
    <w:basedOn w:val="DefaultParagraphFont"/>
    <w:link w:val="Title"/>
    <w:uiPriority w:val="10"/>
    <w:rsid w:val="00A612EF"/>
    <w:rPr>
      <w:rFonts w:eastAsiaTheme="majorEastAsia" w:cstheme="majorBidi"/>
      <w:spacing w:val="5"/>
      <w:kern w:val="28"/>
      <w:sz w:val="56"/>
      <w:szCs w:val="52"/>
      <w:shd w:val="clear" w:color="auto" w:fill="DAEEF3" w:themeFill="accent5" w:themeFillTint="33"/>
    </w:rPr>
  </w:style>
  <w:style w:type="paragraph" w:styleId="Subtitle">
    <w:name w:val="Subtitle"/>
    <w:basedOn w:val="Normal"/>
    <w:next w:val="Normal"/>
    <w:link w:val="SubtitleChar"/>
    <w:uiPriority w:val="11"/>
    <w:qFormat/>
    <w:rsid w:val="00A612EF"/>
    <w:pPr>
      <w:numPr>
        <w:ilvl w:val="1"/>
      </w:numPr>
      <w:spacing w:after="0"/>
      <w:jc w:val="center"/>
    </w:pPr>
    <w:rPr>
      <w:rFonts w:eastAsiaTheme="majorEastAsia" w:cstheme="majorBidi"/>
      <w:iCs/>
      <w:spacing w:val="15"/>
      <w:sz w:val="40"/>
      <w:szCs w:val="24"/>
    </w:rPr>
  </w:style>
  <w:style w:type="character" w:customStyle="1" w:styleId="SubtitleChar">
    <w:name w:val="Subtitle Char"/>
    <w:basedOn w:val="DefaultParagraphFont"/>
    <w:link w:val="Subtitle"/>
    <w:uiPriority w:val="11"/>
    <w:rsid w:val="00A612EF"/>
    <w:rPr>
      <w:rFonts w:eastAsiaTheme="majorEastAsia" w:cstheme="majorBidi"/>
      <w:iCs/>
      <w:spacing w:val="15"/>
      <w:sz w:val="40"/>
      <w:szCs w:val="24"/>
    </w:rPr>
  </w:style>
  <w:style w:type="paragraph" w:styleId="IntenseQuote">
    <w:name w:val="Intense Quote"/>
    <w:basedOn w:val="Normal"/>
    <w:next w:val="Normal"/>
    <w:link w:val="IntenseQuoteChar"/>
    <w:uiPriority w:val="30"/>
    <w:qFormat/>
    <w:rsid w:val="00A612E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612EF"/>
    <w:rPr>
      <w:b/>
      <w:bCs/>
      <w:i/>
      <w:iCs/>
      <w:color w:val="4F81BD" w:themeColor="accent1"/>
    </w:rPr>
  </w:style>
  <w:style w:type="paragraph" w:styleId="TOCHeading">
    <w:name w:val="TOC Heading"/>
    <w:basedOn w:val="Heading1"/>
    <w:next w:val="Normal"/>
    <w:uiPriority w:val="39"/>
    <w:semiHidden/>
    <w:unhideWhenUsed/>
    <w:qFormat/>
    <w:rsid w:val="00A612EF"/>
    <w:pPr>
      <w:outlineLvl w:val="9"/>
    </w:pPr>
    <w:rPr>
      <w:lang w:val="en-US" w:eastAsia="ja-JP"/>
    </w:rPr>
  </w:style>
  <w:style w:type="character" w:customStyle="1" w:styleId="HeaderChar">
    <w:name w:val="Header Char"/>
    <w:basedOn w:val="DefaultParagraphFont"/>
    <w:link w:val="Header"/>
    <w:uiPriority w:val="99"/>
    <w:rsid w:val="00681260"/>
    <w:rPr>
      <w:sz w:val="24"/>
    </w:rPr>
  </w:style>
  <w:style w:type="character" w:styleId="PlaceholderText">
    <w:name w:val="Placeholder Text"/>
    <w:basedOn w:val="DefaultParagraphFont"/>
    <w:uiPriority w:val="99"/>
    <w:semiHidden/>
    <w:rsid w:val="0068126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3064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580</Words>
  <Characters>3006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The annual review in year 9</vt:lpstr>
    </vt:vector>
  </TitlesOfParts>
  <Company>Wdc</Company>
  <LinksUpToDate>false</LinksUpToDate>
  <CharactersWithSpaces>3579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annual review in year 9</dc:title>
  <dc:creator>Emily Chomicz;Lynn Lee</dc:creator>
  <cp:lastModifiedBy>Orr, Linda</cp:lastModifiedBy>
  <cp:revision>2</cp:revision>
  <cp:lastPrinted>2017-04-05T09:54:00Z</cp:lastPrinted>
  <dcterms:created xsi:type="dcterms:W3CDTF">2020-09-29T08:25:00Z</dcterms:created>
  <dcterms:modified xsi:type="dcterms:W3CDTF">2020-09-29T08:25:00Z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ies>
</file>