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4F" w:rsidRDefault="009A459D" w:rsidP="00531E4F">
      <w:pPr>
        <w:pStyle w:val="Default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51B56DD" wp14:editId="44E0232B">
            <wp:simplePos x="0" y="0"/>
            <wp:positionH relativeFrom="column">
              <wp:posOffset>-895350</wp:posOffset>
            </wp:positionH>
            <wp:positionV relativeFrom="paragraph">
              <wp:posOffset>-714375</wp:posOffset>
            </wp:positionV>
            <wp:extent cx="1457325" cy="54572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NES_120MM_CMYK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45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ECAB73" wp14:editId="4E7A4E51">
            <wp:simplePos x="0" y="0"/>
            <wp:positionH relativeFrom="column">
              <wp:posOffset>4143375</wp:posOffset>
            </wp:positionH>
            <wp:positionV relativeFrom="paragraph">
              <wp:posOffset>-718820</wp:posOffset>
            </wp:positionV>
            <wp:extent cx="2105025" cy="526256"/>
            <wp:effectExtent l="0" t="0" r="0" b="7620"/>
            <wp:wrapNone/>
            <wp:docPr id="3074" name="Picture 2" descr="C:\Users\SimonsV\AppData\Local\Microsoft\Windows\Temporary Internet Files\Content.Outlook\OFGLL62P\EIS web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imonsV\AppData\Local\Microsoft\Windows\Temporary Internet Files\Content.Outlook\OFGLL62P\EIS web logo smal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62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E4F" w:rsidRDefault="00531E4F" w:rsidP="00531E4F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:rsidR="00531E4F" w:rsidRDefault="00531E4F" w:rsidP="00531E4F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:rsidR="00531E4F" w:rsidRDefault="00531E4F" w:rsidP="00531E4F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:rsidR="00531E4F" w:rsidRDefault="00531E4F" w:rsidP="009A459D">
      <w:pPr>
        <w:pStyle w:val="Default"/>
        <w:rPr>
          <w:rFonts w:ascii="Arial" w:hAnsi="Arial" w:cs="Arial"/>
          <w:sz w:val="40"/>
          <w:szCs w:val="40"/>
        </w:rPr>
      </w:pPr>
    </w:p>
    <w:p w:rsidR="00531E4F" w:rsidRDefault="00531E4F" w:rsidP="00531E4F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:rsidR="00531E4F" w:rsidRDefault="00531E4F" w:rsidP="00531E4F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:rsidR="00531E4F" w:rsidRPr="00922415" w:rsidRDefault="00531E4F" w:rsidP="00531E4F">
      <w:pPr>
        <w:pStyle w:val="Default"/>
        <w:jc w:val="center"/>
        <w:rPr>
          <w:rFonts w:ascii="Arial" w:hAnsi="Arial" w:cs="Arial"/>
          <w:sz w:val="48"/>
          <w:szCs w:val="48"/>
        </w:rPr>
      </w:pPr>
      <w:r w:rsidRPr="00922415">
        <w:rPr>
          <w:rFonts w:ascii="Arial" w:hAnsi="Arial" w:cs="Arial"/>
          <w:sz w:val="48"/>
          <w:szCs w:val="48"/>
        </w:rPr>
        <w:t xml:space="preserve">STRATEGIES TO SUPPORT CHILDREN </w:t>
      </w:r>
    </w:p>
    <w:p w:rsidR="00531E4F" w:rsidRPr="00922415" w:rsidRDefault="00531E4F" w:rsidP="00531E4F">
      <w:pPr>
        <w:pStyle w:val="Default"/>
        <w:jc w:val="center"/>
        <w:rPr>
          <w:rFonts w:ascii="Arial" w:hAnsi="Arial" w:cs="Arial"/>
          <w:sz w:val="48"/>
          <w:szCs w:val="48"/>
        </w:rPr>
      </w:pPr>
    </w:p>
    <w:p w:rsidR="00531E4F" w:rsidRPr="00922415" w:rsidRDefault="00531E4F" w:rsidP="00531E4F">
      <w:pPr>
        <w:pStyle w:val="Default"/>
        <w:jc w:val="center"/>
        <w:rPr>
          <w:rFonts w:ascii="Arial" w:hAnsi="Arial" w:cs="Arial"/>
          <w:sz w:val="48"/>
          <w:szCs w:val="48"/>
        </w:rPr>
      </w:pPr>
      <w:r w:rsidRPr="00922415">
        <w:rPr>
          <w:rFonts w:ascii="Arial" w:hAnsi="Arial" w:cs="Arial"/>
          <w:sz w:val="48"/>
          <w:szCs w:val="48"/>
        </w:rPr>
        <w:t>WITH</w:t>
      </w:r>
    </w:p>
    <w:p w:rsidR="00531E4F" w:rsidRPr="00922415" w:rsidRDefault="00531E4F" w:rsidP="00531E4F">
      <w:pPr>
        <w:pStyle w:val="Default"/>
        <w:jc w:val="center"/>
        <w:rPr>
          <w:rFonts w:ascii="Arial" w:hAnsi="Arial" w:cs="Arial"/>
          <w:sz w:val="48"/>
          <w:szCs w:val="48"/>
        </w:rPr>
      </w:pPr>
    </w:p>
    <w:p w:rsidR="00391469" w:rsidRPr="00922415" w:rsidRDefault="00531E4F" w:rsidP="00531E4F">
      <w:pPr>
        <w:jc w:val="center"/>
        <w:rPr>
          <w:rFonts w:ascii="Arial" w:hAnsi="Arial" w:cs="Arial"/>
          <w:bCs/>
          <w:sz w:val="48"/>
          <w:szCs w:val="48"/>
        </w:rPr>
      </w:pPr>
      <w:r w:rsidRPr="00922415">
        <w:rPr>
          <w:rFonts w:ascii="Arial" w:hAnsi="Arial" w:cs="Arial"/>
          <w:bCs/>
          <w:sz w:val="48"/>
          <w:szCs w:val="48"/>
        </w:rPr>
        <w:t>SOCIAL COMMUNICATION DIFFICULTIES</w:t>
      </w:r>
    </w:p>
    <w:p w:rsidR="00531E4F" w:rsidRPr="00922415" w:rsidRDefault="00531E4F" w:rsidP="00531E4F">
      <w:pPr>
        <w:rPr>
          <w:bCs/>
          <w:sz w:val="48"/>
          <w:szCs w:val="48"/>
        </w:rPr>
      </w:pPr>
    </w:p>
    <w:p w:rsidR="00531E4F" w:rsidRDefault="009A459D" w:rsidP="00531E4F">
      <w:pPr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9A78AD" wp14:editId="07148282">
            <wp:simplePos x="0" y="0"/>
            <wp:positionH relativeFrom="column">
              <wp:posOffset>1162050</wp:posOffset>
            </wp:positionH>
            <wp:positionV relativeFrom="paragraph">
              <wp:posOffset>24765</wp:posOffset>
            </wp:positionV>
            <wp:extent cx="2981325" cy="2124710"/>
            <wp:effectExtent l="0" t="0" r="9525" b="8890"/>
            <wp:wrapNone/>
            <wp:docPr id="9" name="Picture 3" descr="C:\Users\turnerb\AppData\Local\Microsoft\Windows\Temporary Internet Files\Content.IE5\6HZ3Q82G\Diversity-585x4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turnerb\AppData\Local\Microsoft\Windows\Temporary Internet Files\Content.IE5\6HZ3Q82G\Diversity-585x41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24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531E4F" w:rsidRDefault="00531E4F" w:rsidP="00531E4F">
      <w:pPr>
        <w:rPr>
          <w:b/>
          <w:bCs/>
          <w:sz w:val="40"/>
          <w:szCs w:val="40"/>
        </w:rPr>
      </w:pPr>
    </w:p>
    <w:p w:rsidR="009A459D" w:rsidRDefault="009A459D" w:rsidP="00531E4F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:rsidR="00531E4F" w:rsidRDefault="00531E4F" w:rsidP="00531E4F">
      <w:pPr>
        <w:pStyle w:val="Default"/>
        <w:rPr>
          <w:rFonts w:ascii="Arial" w:hAnsi="Arial" w:cs="Arial"/>
          <w:b/>
          <w:bCs/>
          <w:sz w:val="40"/>
          <w:szCs w:val="40"/>
        </w:rPr>
      </w:pPr>
      <w:r w:rsidRPr="0092681E">
        <w:rPr>
          <w:rFonts w:ascii="Arial" w:hAnsi="Arial" w:cs="Arial"/>
          <w:b/>
          <w:bCs/>
          <w:sz w:val="40"/>
          <w:szCs w:val="40"/>
        </w:rPr>
        <w:lastRenderedPageBreak/>
        <w:t xml:space="preserve">Environment </w:t>
      </w:r>
    </w:p>
    <w:p w:rsidR="0092681E" w:rsidRPr="0092681E" w:rsidRDefault="0092681E" w:rsidP="00531E4F">
      <w:pPr>
        <w:pStyle w:val="Default"/>
        <w:rPr>
          <w:rFonts w:ascii="Arial" w:hAnsi="Arial" w:cs="Arial"/>
          <w:sz w:val="40"/>
          <w:szCs w:val="40"/>
        </w:rPr>
      </w:pPr>
    </w:p>
    <w:p w:rsidR="00531E4F" w:rsidRPr="0092681E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681E">
        <w:rPr>
          <w:rFonts w:ascii="Arial" w:hAnsi="Arial" w:cs="Arial"/>
          <w:sz w:val="28"/>
          <w:szCs w:val="28"/>
        </w:rPr>
        <w:t xml:space="preserve">Sensitivity: </w:t>
      </w:r>
      <w:r w:rsidRPr="0092681E">
        <w:rPr>
          <w:rFonts w:ascii="Arial" w:hAnsi="Arial" w:cs="Arial"/>
          <w:sz w:val="23"/>
          <w:szCs w:val="23"/>
        </w:rPr>
        <w:t xml:space="preserve">Children with social communication difficulties can be very sensitive to light, movement and noise. </w:t>
      </w:r>
    </w:p>
    <w:p w:rsidR="00531E4F" w:rsidRPr="00922415" w:rsidRDefault="00531E4F" w:rsidP="0092681E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Try to provide a calm, structured environment. </w:t>
      </w: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</w:p>
    <w:p w:rsidR="0092681E" w:rsidRPr="0092681E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681E">
        <w:rPr>
          <w:rFonts w:ascii="Arial" w:hAnsi="Arial" w:cs="Arial"/>
          <w:sz w:val="28"/>
          <w:szCs w:val="28"/>
        </w:rPr>
        <w:t xml:space="preserve">Visual Timetable: </w:t>
      </w:r>
      <w:r w:rsidRPr="0092681E">
        <w:rPr>
          <w:rFonts w:ascii="Arial" w:hAnsi="Arial" w:cs="Arial"/>
          <w:sz w:val="23"/>
          <w:szCs w:val="23"/>
        </w:rPr>
        <w:t xml:space="preserve">This gives structure to the day. The child can see what comes next and learns to recognise the pattern of the session. </w:t>
      </w:r>
    </w:p>
    <w:p w:rsidR="00531E4F" w:rsidRPr="00922415" w:rsidRDefault="00531E4F" w:rsidP="0092681E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Try and ensure the environment is supported by photos / pictures. </w:t>
      </w:r>
    </w:p>
    <w:p w:rsidR="00531E4F" w:rsidRPr="0092681E" w:rsidRDefault="00531E4F" w:rsidP="00531E4F">
      <w:pPr>
        <w:pStyle w:val="Default"/>
        <w:rPr>
          <w:rFonts w:ascii="Arial" w:hAnsi="Arial" w:cs="Arial"/>
          <w:sz w:val="23"/>
          <w:szCs w:val="23"/>
        </w:rPr>
      </w:pPr>
    </w:p>
    <w:p w:rsidR="00531E4F" w:rsidRPr="0092681E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681E">
        <w:rPr>
          <w:rFonts w:ascii="Arial" w:hAnsi="Arial" w:cs="Arial"/>
          <w:sz w:val="28"/>
          <w:szCs w:val="28"/>
        </w:rPr>
        <w:t xml:space="preserve">Circle/Story/Register Time: </w:t>
      </w:r>
      <w:r w:rsidRPr="0092681E">
        <w:rPr>
          <w:rFonts w:ascii="Arial" w:hAnsi="Arial" w:cs="Arial"/>
          <w:sz w:val="23"/>
          <w:szCs w:val="23"/>
        </w:rPr>
        <w:t xml:space="preserve">Often the child will prefer to have his /her own space. </w:t>
      </w:r>
    </w:p>
    <w:p w:rsidR="00531E4F" w:rsidRPr="0092681E" w:rsidRDefault="00531E4F" w:rsidP="0092681E">
      <w:pPr>
        <w:pStyle w:val="Default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92681E">
        <w:rPr>
          <w:rFonts w:ascii="Arial" w:hAnsi="Arial" w:cs="Arial"/>
          <w:sz w:val="23"/>
          <w:szCs w:val="23"/>
        </w:rPr>
        <w:t xml:space="preserve">Try a special carpet square that the child will recognise as their own, when they see it on the floor they will begin to know it is time to sit down. </w:t>
      </w:r>
    </w:p>
    <w:p w:rsidR="00531E4F" w:rsidRPr="0092681E" w:rsidRDefault="00531E4F" w:rsidP="00531E4F">
      <w:pPr>
        <w:pStyle w:val="Default"/>
        <w:rPr>
          <w:rFonts w:ascii="Arial" w:hAnsi="Arial" w:cs="Arial"/>
          <w:sz w:val="23"/>
          <w:szCs w:val="23"/>
        </w:rPr>
      </w:pPr>
    </w:p>
    <w:p w:rsidR="00531E4F" w:rsidRPr="0092681E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681E">
        <w:rPr>
          <w:rFonts w:ascii="Arial" w:hAnsi="Arial" w:cs="Arial"/>
          <w:sz w:val="28"/>
          <w:szCs w:val="28"/>
        </w:rPr>
        <w:t xml:space="preserve">Task Setting: </w:t>
      </w:r>
      <w:r w:rsidRPr="0092681E">
        <w:rPr>
          <w:rFonts w:ascii="Arial" w:hAnsi="Arial" w:cs="Arial"/>
          <w:sz w:val="23"/>
          <w:szCs w:val="23"/>
        </w:rPr>
        <w:t xml:space="preserve">Children with a lack of social interaction need plenty of repetition to learn new skills. They also need lots of opportunities to generalise the skills learnt. </w:t>
      </w:r>
    </w:p>
    <w:p w:rsidR="00531E4F" w:rsidRPr="00922415" w:rsidRDefault="00531E4F" w:rsidP="0092681E">
      <w:pPr>
        <w:pStyle w:val="Default"/>
        <w:numPr>
          <w:ilvl w:val="0"/>
          <w:numId w:val="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Try positioning the work area in a quiet place. Some children do not like other children passing them, so place their chair facing out from the wall (not towards it). </w:t>
      </w:r>
    </w:p>
    <w:p w:rsidR="00531E4F" w:rsidRPr="00922415" w:rsidRDefault="00531E4F" w:rsidP="0092681E">
      <w:pPr>
        <w:pStyle w:val="Default"/>
        <w:numPr>
          <w:ilvl w:val="0"/>
          <w:numId w:val="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Try working with only one toy or activity at a time and keep the rest out of sight. </w:t>
      </w:r>
    </w:p>
    <w:p w:rsidR="00531E4F" w:rsidRPr="00922415" w:rsidRDefault="00531E4F" w:rsidP="0092681E">
      <w:pPr>
        <w:pStyle w:val="Default"/>
        <w:numPr>
          <w:ilvl w:val="0"/>
          <w:numId w:val="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Have the activity in a basket on the left of the child’s table. When it is finished, it goes in a basket on the right of the table. </w:t>
      </w:r>
    </w:p>
    <w:p w:rsidR="00531E4F" w:rsidRPr="00922415" w:rsidRDefault="00531E4F" w:rsidP="0092681E">
      <w:pPr>
        <w:pStyle w:val="Default"/>
        <w:numPr>
          <w:ilvl w:val="0"/>
          <w:numId w:val="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Keep the tasks manageable, e.g. if the child can only complete 2 pieces of a puzzle, only remove 2 pieces. </w:t>
      </w:r>
    </w:p>
    <w:p w:rsidR="00531E4F" w:rsidRPr="00922415" w:rsidRDefault="00531E4F" w:rsidP="0092681E">
      <w:pPr>
        <w:pStyle w:val="Default"/>
        <w:numPr>
          <w:ilvl w:val="0"/>
          <w:numId w:val="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Visually show the child what to do. </w:t>
      </w:r>
    </w:p>
    <w:p w:rsidR="00531E4F" w:rsidRPr="00922415" w:rsidRDefault="00531E4F" w:rsidP="0092681E">
      <w:pPr>
        <w:pStyle w:val="Default"/>
        <w:numPr>
          <w:ilvl w:val="0"/>
          <w:numId w:val="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Make sure the child succeeds. </w:t>
      </w:r>
    </w:p>
    <w:p w:rsidR="00531E4F" w:rsidRPr="00922415" w:rsidRDefault="00531E4F" w:rsidP="0092681E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If the child can only concentrate for 3 minutes, they are successful if they achieve this; target 4 minutes next time. </w:t>
      </w:r>
    </w:p>
    <w:p w:rsidR="00531E4F" w:rsidRPr="0092681E" w:rsidRDefault="00531E4F" w:rsidP="00531E4F">
      <w:pPr>
        <w:pStyle w:val="Default"/>
        <w:rPr>
          <w:rFonts w:ascii="Arial" w:hAnsi="Arial" w:cs="Arial"/>
          <w:sz w:val="23"/>
          <w:szCs w:val="23"/>
        </w:rPr>
      </w:pPr>
    </w:p>
    <w:p w:rsidR="0092681E" w:rsidRDefault="0092681E" w:rsidP="00531E4F">
      <w:pPr>
        <w:pStyle w:val="Default"/>
        <w:rPr>
          <w:rFonts w:ascii="Arial" w:hAnsi="Arial" w:cs="Arial"/>
          <w:sz w:val="28"/>
          <w:szCs w:val="28"/>
        </w:rPr>
      </w:pPr>
    </w:p>
    <w:p w:rsidR="00531E4F" w:rsidRPr="0092681E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681E">
        <w:rPr>
          <w:rFonts w:ascii="Arial" w:hAnsi="Arial" w:cs="Arial"/>
          <w:sz w:val="28"/>
          <w:szCs w:val="28"/>
        </w:rPr>
        <w:t xml:space="preserve">Choices: </w:t>
      </w:r>
      <w:r w:rsidRPr="0092681E">
        <w:rPr>
          <w:rFonts w:ascii="Arial" w:hAnsi="Arial" w:cs="Arial"/>
          <w:sz w:val="23"/>
          <w:szCs w:val="23"/>
        </w:rPr>
        <w:t xml:space="preserve">The child is often confused by too many choices. </w:t>
      </w:r>
    </w:p>
    <w:p w:rsidR="00531E4F" w:rsidRPr="00922415" w:rsidRDefault="00531E4F" w:rsidP="0092681E">
      <w:pPr>
        <w:pStyle w:val="Default"/>
        <w:numPr>
          <w:ilvl w:val="0"/>
          <w:numId w:val="6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Show the child 2 activities (car &amp; sand) and let them choose. </w:t>
      </w:r>
    </w:p>
    <w:p w:rsidR="00531E4F" w:rsidRPr="00922415" w:rsidRDefault="00531E4F" w:rsidP="0092681E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Objects themselves can be used or photographs or symbols. </w:t>
      </w: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</w:p>
    <w:p w:rsidR="0092681E" w:rsidRPr="00922415" w:rsidRDefault="0092681E" w:rsidP="00531E4F">
      <w:pPr>
        <w:pStyle w:val="Default"/>
        <w:rPr>
          <w:rFonts w:ascii="Arial" w:hAnsi="Arial" w:cs="Arial"/>
          <w:sz w:val="28"/>
          <w:szCs w:val="28"/>
        </w:rPr>
      </w:pPr>
    </w:p>
    <w:p w:rsidR="00531E4F" w:rsidRPr="0092681E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681E">
        <w:rPr>
          <w:rFonts w:ascii="Arial" w:hAnsi="Arial" w:cs="Arial"/>
          <w:sz w:val="28"/>
          <w:szCs w:val="28"/>
        </w:rPr>
        <w:t xml:space="preserve">Chill Out Zone: </w:t>
      </w:r>
      <w:r w:rsidRPr="0092681E">
        <w:rPr>
          <w:rFonts w:ascii="Arial" w:hAnsi="Arial" w:cs="Arial"/>
          <w:sz w:val="23"/>
          <w:szCs w:val="23"/>
        </w:rPr>
        <w:t xml:space="preserve">The child often finds his environment stressful. </w:t>
      </w:r>
    </w:p>
    <w:p w:rsidR="00531E4F" w:rsidRPr="00922415" w:rsidRDefault="00531E4F" w:rsidP="0092681E">
      <w:pPr>
        <w:pStyle w:val="Default"/>
        <w:numPr>
          <w:ilvl w:val="0"/>
          <w:numId w:val="7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Try creating a quiet area where he knows he can calm down </w:t>
      </w:r>
    </w:p>
    <w:p w:rsidR="0092681E" w:rsidRPr="00922415" w:rsidRDefault="0092681E" w:rsidP="00531E4F">
      <w:pPr>
        <w:rPr>
          <w:rFonts w:ascii="Arial" w:hAnsi="Arial" w:cs="Arial"/>
          <w:bCs/>
          <w:sz w:val="40"/>
          <w:szCs w:val="40"/>
        </w:rPr>
      </w:pPr>
    </w:p>
    <w:p w:rsidR="0092681E" w:rsidRDefault="0092681E" w:rsidP="00531E4F">
      <w:pPr>
        <w:rPr>
          <w:b/>
          <w:bCs/>
          <w:sz w:val="40"/>
          <w:szCs w:val="40"/>
        </w:rPr>
      </w:pPr>
    </w:p>
    <w:p w:rsidR="0092681E" w:rsidRDefault="0092681E" w:rsidP="00531E4F">
      <w:pPr>
        <w:rPr>
          <w:b/>
          <w:bCs/>
          <w:sz w:val="40"/>
          <w:szCs w:val="40"/>
        </w:rPr>
      </w:pPr>
    </w:p>
    <w:p w:rsidR="00922415" w:rsidRDefault="00922415" w:rsidP="00531E4F">
      <w:pPr>
        <w:rPr>
          <w:rFonts w:ascii="Arial" w:hAnsi="Arial" w:cs="Arial"/>
          <w:b/>
          <w:bCs/>
          <w:sz w:val="40"/>
          <w:szCs w:val="40"/>
        </w:rPr>
      </w:pPr>
    </w:p>
    <w:p w:rsidR="00531E4F" w:rsidRPr="00922415" w:rsidRDefault="00531E4F" w:rsidP="00531E4F">
      <w:pPr>
        <w:rPr>
          <w:rFonts w:ascii="Arial" w:hAnsi="Arial" w:cs="Arial"/>
          <w:b/>
          <w:bCs/>
          <w:sz w:val="40"/>
          <w:szCs w:val="40"/>
        </w:rPr>
      </w:pPr>
      <w:r w:rsidRPr="00922415">
        <w:rPr>
          <w:rFonts w:ascii="Arial" w:hAnsi="Arial" w:cs="Arial"/>
          <w:b/>
          <w:bCs/>
          <w:sz w:val="40"/>
          <w:szCs w:val="40"/>
        </w:rPr>
        <w:lastRenderedPageBreak/>
        <w:t>Language</w:t>
      </w:r>
    </w:p>
    <w:p w:rsidR="00531E4F" w:rsidRPr="00531E4F" w:rsidRDefault="00531E4F" w:rsidP="00531E4F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  <w:lang w:val="en-US"/>
        </w:rPr>
      </w:pP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Say the child’s name first – then give the instruction.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Simplify the language used, by using keywords e.g. “Tom, sit down” not “come and sit next to me Tom”.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Visually support all language e.g. signing, symbols, pointing and demonstrating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Use the same words every time for things e.g. “drink” for juice, milk or water.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If you repeat an instruction, use exactly the same words again. If you change them, the child has to start re-processing all over again.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Use names instead of pronouns – “give car to Meg” not, “give car to me”.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Encourage the child to show what he wants – don’t anticipate his needs too quickly, but don’t leave it so long that he becomes frustrated.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Use photos of objects that the child normally uses e.g. drink, biscuit, favourite toy </w:t>
      </w:r>
      <w:r w:rsidR="00922415" w:rsidRPr="00922415">
        <w:rPr>
          <w:rFonts w:ascii="Arial" w:hAnsi="Arial" w:cs="Arial"/>
          <w:color w:val="000000"/>
          <w:sz w:val="23"/>
          <w:szCs w:val="23"/>
          <w:lang w:val="en-US"/>
        </w:rPr>
        <w:t>etc.</w:t>
      </w: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Use photos to support your own language e.g. a picture of a cup with “drink” written underneath.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Don’t insist on eye contact, sometimes it is hard to listen and look at the same time.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Start a “home/nursery” book, to record what the child has done at home and at nursery; this then becomes a basis for shared discussion later.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Keep your voice calm and slow, especially if the child is becoming stressed.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4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Don’t ask long questions e.g. “do you want to play in the sand?” Show him the sand and the </w:t>
      </w:r>
      <w:proofErr w:type="spellStart"/>
      <w:r w:rsidRPr="00922415">
        <w:rPr>
          <w:rFonts w:ascii="Arial" w:hAnsi="Arial" w:cs="Arial"/>
          <w:color w:val="000000"/>
          <w:sz w:val="23"/>
          <w:szCs w:val="23"/>
          <w:lang w:val="en-US"/>
        </w:rPr>
        <w:t>lego</w:t>
      </w:r>
      <w:proofErr w:type="spellEnd"/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 and say “sand or </w:t>
      </w:r>
      <w:proofErr w:type="spellStart"/>
      <w:r w:rsidRPr="00922415">
        <w:rPr>
          <w:rFonts w:ascii="Arial" w:hAnsi="Arial" w:cs="Arial"/>
          <w:color w:val="000000"/>
          <w:sz w:val="23"/>
          <w:szCs w:val="23"/>
          <w:lang w:val="en-US"/>
        </w:rPr>
        <w:t>lego</w:t>
      </w:r>
      <w:proofErr w:type="spellEnd"/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”. </w:t>
      </w:r>
    </w:p>
    <w:p w:rsidR="00531E4F" w:rsidRPr="00922415" w:rsidRDefault="00531E4F" w:rsidP="0092681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r w:rsidRPr="00922415">
        <w:rPr>
          <w:rFonts w:ascii="Arial" w:hAnsi="Arial" w:cs="Arial"/>
          <w:color w:val="000000"/>
          <w:sz w:val="23"/>
          <w:szCs w:val="23"/>
          <w:lang w:val="en-US"/>
        </w:rPr>
        <w:t xml:space="preserve">Break instructions down into small achievable steps. </w:t>
      </w:r>
    </w:p>
    <w:p w:rsidR="00531E4F" w:rsidRPr="00922415" w:rsidRDefault="00531E4F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531E4F" w:rsidRPr="00922415" w:rsidRDefault="00531E4F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Default="00922415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Default="00922415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Default="00922415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Default="00922415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Default="00922415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Default="00922415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Default="00922415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Default="00922415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Pr="00922415" w:rsidRDefault="00922415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n-US"/>
        </w:rPr>
      </w:pPr>
    </w:p>
    <w:p w:rsidR="00531E4F" w:rsidRDefault="00531E4F" w:rsidP="00531E4F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/>
          <w:sz w:val="23"/>
          <w:szCs w:val="23"/>
          <w:lang w:val="en-US"/>
        </w:rPr>
      </w:pPr>
    </w:p>
    <w:p w:rsidR="00922415" w:rsidRDefault="00922415" w:rsidP="00531E4F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:rsidR="00531E4F" w:rsidRDefault="00531E4F" w:rsidP="00531E4F">
      <w:pPr>
        <w:pStyle w:val="Default"/>
        <w:rPr>
          <w:rFonts w:ascii="Arial" w:hAnsi="Arial" w:cs="Arial"/>
          <w:b/>
          <w:bCs/>
          <w:sz w:val="40"/>
          <w:szCs w:val="40"/>
        </w:rPr>
      </w:pPr>
      <w:r w:rsidRPr="00922415">
        <w:rPr>
          <w:rFonts w:ascii="Arial" w:hAnsi="Arial" w:cs="Arial"/>
          <w:b/>
          <w:bCs/>
          <w:sz w:val="40"/>
          <w:szCs w:val="40"/>
        </w:rPr>
        <w:lastRenderedPageBreak/>
        <w:t xml:space="preserve">Social Communication </w:t>
      </w:r>
    </w:p>
    <w:p w:rsidR="00922415" w:rsidRPr="00922415" w:rsidRDefault="00922415" w:rsidP="00531E4F">
      <w:pPr>
        <w:pStyle w:val="Default"/>
        <w:rPr>
          <w:rFonts w:ascii="Arial" w:hAnsi="Arial" w:cs="Arial"/>
          <w:sz w:val="40"/>
          <w:szCs w:val="40"/>
        </w:rPr>
      </w:pP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8"/>
          <w:szCs w:val="28"/>
        </w:rPr>
        <w:t xml:space="preserve">To encourage eye-contact: </w:t>
      </w:r>
      <w:r w:rsidRPr="00922415">
        <w:rPr>
          <w:rFonts w:ascii="Arial" w:hAnsi="Arial" w:cs="Arial"/>
          <w:sz w:val="23"/>
          <w:szCs w:val="23"/>
        </w:rPr>
        <w:t xml:space="preserve">children with social communication difficulties find this very difficult. </w:t>
      </w:r>
    </w:p>
    <w:p w:rsidR="00531E4F" w:rsidRPr="00922415" w:rsidRDefault="00531E4F" w:rsidP="00922415">
      <w:pPr>
        <w:pStyle w:val="Default"/>
        <w:numPr>
          <w:ilvl w:val="0"/>
          <w:numId w:val="10"/>
        </w:numPr>
        <w:spacing w:after="39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Try sitting/kneeling at the child’s level. </w:t>
      </w:r>
    </w:p>
    <w:p w:rsidR="00531E4F" w:rsidRPr="00922415" w:rsidRDefault="00531E4F" w:rsidP="00922415">
      <w:pPr>
        <w:pStyle w:val="Default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Hold an object that the child wants, parallel to your eyes, just above your shoulder. </w:t>
      </w: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</w:p>
    <w:p w:rsidR="00531E4F" w:rsidRPr="00922415" w:rsidRDefault="00531E4F" w:rsidP="00531E4F">
      <w:pPr>
        <w:pStyle w:val="Default"/>
        <w:rPr>
          <w:rFonts w:ascii="Arial" w:hAnsi="Arial" w:cs="Arial"/>
          <w:sz w:val="28"/>
          <w:szCs w:val="28"/>
        </w:rPr>
      </w:pPr>
      <w:r w:rsidRPr="00922415">
        <w:rPr>
          <w:rFonts w:ascii="Arial" w:hAnsi="Arial" w:cs="Arial"/>
          <w:sz w:val="28"/>
          <w:szCs w:val="28"/>
        </w:rPr>
        <w:t xml:space="preserve">To encourage participation: </w:t>
      </w:r>
      <w:r w:rsidRPr="00922415">
        <w:rPr>
          <w:rFonts w:ascii="Arial" w:hAnsi="Arial" w:cs="Arial"/>
          <w:sz w:val="23"/>
          <w:szCs w:val="23"/>
        </w:rPr>
        <w:t>at circle/register time</w:t>
      </w:r>
      <w:r w:rsidRPr="00922415">
        <w:rPr>
          <w:rFonts w:ascii="Arial" w:hAnsi="Arial" w:cs="Arial"/>
          <w:sz w:val="28"/>
          <w:szCs w:val="28"/>
        </w:rPr>
        <w:t xml:space="preserve">. </w:t>
      </w:r>
    </w:p>
    <w:p w:rsidR="00531E4F" w:rsidRPr="00922415" w:rsidRDefault="00531E4F" w:rsidP="00922415">
      <w:pPr>
        <w:pStyle w:val="Default"/>
        <w:numPr>
          <w:ilvl w:val="0"/>
          <w:numId w:val="12"/>
        </w:numPr>
        <w:spacing w:after="39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Use a special carpet square for your child </w:t>
      </w:r>
    </w:p>
    <w:p w:rsidR="00531E4F" w:rsidRPr="00922415" w:rsidRDefault="00531E4F" w:rsidP="00922415">
      <w:pPr>
        <w:pStyle w:val="Default"/>
        <w:numPr>
          <w:ilvl w:val="0"/>
          <w:numId w:val="12"/>
        </w:numPr>
        <w:spacing w:after="39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Blowing bubbles near the carpet square will often encourage him to join the group </w:t>
      </w:r>
    </w:p>
    <w:p w:rsidR="00531E4F" w:rsidRPr="00922415" w:rsidRDefault="00531E4F" w:rsidP="00922415">
      <w:pPr>
        <w:pStyle w:val="Default"/>
        <w:numPr>
          <w:ilvl w:val="0"/>
          <w:numId w:val="12"/>
        </w:numPr>
        <w:spacing w:after="39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When calling the register, have their name at the beginning, he will then wait for his name, respond (a glance, a nod) &amp; then move onto an activity. Gradually place the child’s name further down the register. </w:t>
      </w:r>
    </w:p>
    <w:p w:rsidR="00531E4F" w:rsidRPr="00922415" w:rsidRDefault="00531E4F" w:rsidP="00922415">
      <w:pPr>
        <w:pStyle w:val="Default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Always ensure that the child has a good view of the story book/object </w:t>
      </w:r>
      <w:proofErr w:type="spellStart"/>
      <w:r w:rsidRPr="00922415">
        <w:rPr>
          <w:rFonts w:ascii="Arial" w:hAnsi="Arial" w:cs="Arial"/>
          <w:sz w:val="23"/>
          <w:szCs w:val="23"/>
        </w:rPr>
        <w:t>etc</w:t>
      </w:r>
      <w:proofErr w:type="spellEnd"/>
      <w:r w:rsidRPr="00922415">
        <w:rPr>
          <w:rFonts w:ascii="Arial" w:hAnsi="Arial" w:cs="Arial"/>
          <w:sz w:val="23"/>
          <w:szCs w:val="23"/>
        </w:rPr>
        <w:t xml:space="preserve">, to maintain interest </w:t>
      </w: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8"/>
          <w:szCs w:val="28"/>
        </w:rPr>
        <w:t xml:space="preserve">To encourage initiation: </w:t>
      </w:r>
      <w:r w:rsidRPr="00922415">
        <w:rPr>
          <w:rFonts w:ascii="Arial" w:hAnsi="Arial" w:cs="Arial"/>
          <w:sz w:val="23"/>
          <w:szCs w:val="23"/>
        </w:rPr>
        <w:t xml:space="preserve">it is important to create the need to initiate. </w:t>
      </w:r>
    </w:p>
    <w:p w:rsidR="00531E4F" w:rsidRPr="00922415" w:rsidRDefault="00531E4F" w:rsidP="00922415">
      <w:pPr>
        <w:pStyle w:val="Default"/>
        <w:numPr>
          <w:ilvl w:val="0"/>
          <w:numId w:val="11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If the child wants something, pretend you don’t understand immediately and they may take your hand to show you or they may point. </w:t>
      </w:r>
    </w:p>
    <w:p w:rsidR="00531E4F" w:rsidRPr="00922415" w:rsidRDefault="00531E4F" w:rsidP="00922415">
      <w:pPr>
        <w:pStyle w:val="Default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Rough &amp; tumble games will encourage the child to initiate eye contact e.g. swinging child round and stopping, child may lift his hands to repeat activity; say “again” or “more” and repeat the action. Stop again and eventually wait for the child to ask by look or word. </w:t>
      </w:r>
    </w:p>
    <w:p w:rsidR="00531E4F" w:rsidRPr="00922415" w:rsidRDefault="00531E4F" w:rsidP="00531E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922415" w:rsidRDefault="00531E4F" w:rsidP="00922415">
      <w:pPr>
        <w:pStyle w:val="Default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8"/>
          <w:szCs w:val="28"/>
        </w:rPr>
        <w:t xml:space="preserve">To encourage interaction: </w:t>
      </w:r>
      <w:r w:rsidRPr="00922415">
        <w:rPr>
          <w:rFonts w:ascii="Arial" w:hAnsi="Arial" w:cs="Arial"/>
          <w:sz w:val="23"/>
          <w:szCs w:val="23"/>
        </w:rPr>
        <w:t xml:space="preserve">this social skill is very important to develop. </w:t>
      </w:r>
    </w:p>
    <w:p w:rsidR="00531E4F" w:rsidRPr="00922415" w:rsidRDefault="00531E4F" w:rsidP="00922415">
      <w:pPr>
        <w:pStyle w:val="Default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Play alongside the child and make your game very interesting, e.g. using loud noises, large movements, etc., the child may pause or copy. </w:t>
      </w:r>
    </w:p>
    <w:p w:rsidR="00531E4F" w:rsidRPr="00922415" w:rsidRDefault="00531E4F" w:rsidP="00922415">
      <w:pPr>
        <w:pStyle w:val="Default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Copy what the child is doing but make it more stimulating. </w:t>
      </w: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8"/>
          <w:szCs w:val="28"/>
        </w:rPr>
        <w:t xml:space="preserve">To initiate a turn taking activity: </w:t>
      </w:r>
      <w:r w:rsidRPr="00922415">
        <w:rPr>
          <w:rFonts w:ascii="Arial" w:hAnsi="Arial" w:cs="Arial"/>
          <w:sz w:val="23"/>
          <w:szCs w:val="23"/>
        </w:rPr>
        <w:t xml:space="preserve">this is the beginning of shared activity time. </w:t>
      </w:r>
    </w:p>
    <w:p w:rsidR="00531E4F" w:rsidRPr="00922415" w:rsidRDefault="00531E4F" w:rsidP="00922415">
      <w:pPr>
        <w:pStyle w:val="Default"/>
        <w:numPr>
          <w:ilvl w:val="0"/>
          <w:numId w:val="14"/>
        </w:numPr>
        <w:spacing w:after="44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Use an activity that needs several pieces to be put together e.g. a rocket that explodes or a “marble run”. </w:t>
      </w:r>
    </w:p>
    <w:p w:rsidR="00531E4F" w:rsidRPr="00922415" w:rsidRDefault="00531E4F" w:rsidP="00922415">
      <w:pPr>
        <w:pStyle w:val="Default"/>
        <w:numPr>
          <w:ilvl w:val="0"/>
          <w:numId w:val="14"/>
        </w:numPr>
        <w:spacing w:after="44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The adult &amp; child take turns (give one piece at a time) </w:t>
      </w:r>
    </w:p>
    <w:p w:rsidR="00531E4F" w:rsidRPr="00922415" w:rsidRDefault="00531E4F" w:rsidP="00922415">
      <w:pPr>
        <w:pStyle w:val="Default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The child presses the button/knocks bricks down when complete. </w:t>
      </w:r>
    </w:p>
    <w:p w:rsidR="00531E4F" w:rsidRPr="00922415" w:rsidRDefault="00531E4F" w:rsidP="00531E4F">
      <w:pPr>
        <w:rPr>
          <w:rFonts w:ascii="Arial" w:hAnsi="Arial" w:cs="Arial"/>
        </w:rPr>
      </w:pPr>
    </w:p>
    <w:p w:rsidR="00531E4F" w:rsidRDefault="00531E4F" w:rsidP="00531E4F">
      <w:pPr>
        <w:rPr>
          <w:rFonts w:ascii="Arial" w:hAnsi="Arial" w:cs="Arial"/>
        </w:rPr>
      </w:pPr>
    </w:p>
    <w:p w:rsidR="00922415" w:rsidRDefault="00922415" w:rsidP="00531E4F">
      <w:pPr>
        <w:rPr>
          <w:rFonts w:ascii="Arial" w:hAnsi="Arial" w:cs="Arial"/>
        </w:rPr>
      </w:pPr>
    </w:p>
    <w:p w:rsidR="00922415" w:rsidRDefault="00922415" w:rsidP="00531E4F">
      <w:pPr>
        <w:rPr>
          <w:rFonts w:ascii="Arial" w:hAnsi="Arial" w:cs="Arial"/>
        </w:rPr>
      </w:pPr>
    </w:p>
    <w:p w:rsidR="00922415" w:rsidRDefault="00922415" w:rsidP="00531E4F">
      <w:pPr>
        <w:rPr>
          <w:rFonts w:ascii="Arial" w:hAnsi="Arial" w:cs="Arial"/>
        </w:rPr>
      </w:pPr>
    </w:p>
    <w:p w:rsidR="00922415" w:rsidRDefault="00922415" w:rsidP="00531E4F">
      <w:pPr>
        <w:rPr>
          <w:rFonts w:ascii="Arial" w:hAnsi="Arial" w:cs="Arial"/>
        </w:rPr>
      </w:pPr>
    </w:p>
    <w:p w:rsidR="00922415" w:rsidRDefault="00922415" w:rsidP="00531E4F">
      <w:pPr>
        <w:rPr>
          <w:rFonts w:ascii="Arial" w:hAnsi="Arial" w:cs="Arial"/>
        </w:rPr>
      </w:pPr>
    </w:p>
    <w:p w:rsidR="00922415" w:rsidRDefault="00922415" w:rsidP="00531E4F">
      <w:pPr>
        <w:rPr>
          <w:rFonts w:ascii="Arial" w:hAnsi="Arial" w:cs="Arial"/>
        </w:rPr>
      </w:pPr>
    </w:p>
    <w:p w:rsidR="00922415" w:rsidRDefault="00922415" w:rsidP="00531E4F">
      <w:pPr>
        <w:rPr>
          <w:rFonts w:ascii="Arial" w:hAnsi="Arial" w:cs="Arial"/>
        </w:rPr>
      </w:pPr>
    </w:p>
    <w:p w:rsidR="00531E4F" w:rsidRPr="00922415" w:rsidRDefault="00531E4F" w:rsidP="00531E4F">
      <w:pPr>
        <w:rPr>
          <w:rFonts w:ascii="Arial" w:hAnsi="Arial" w:cs="Arial"/>
        </w:rPr>
      </w:pPr>
    </w:p>
    <w:p w:rsidR="00531E4F" w:rsidRDefault="00531E4F" w:rsidP="00531E4F"/>
    <w:p w:rsidR="00531E4F" w:rsidRDefault="00531E4F" w:rsidP="00531E4F"/>
    <w:p w:rsidR="00531E4F" w:rsidRDefault="00531E4F" w:rsidP="00531E4F">
      <w:pPr>
        <w:pStyle w:val="Default"/>
        <w:rPr>
          <w:rFonts w:ascii="Arial" w:hAnsi="Arial" w:cs="Arial"/>
          <w:b/>
          <w:bCs/>
          <w:sz w:val="40"/>
          <w:szCs w:val="40"/>
        </w:rPr>
      </w:pPr>
      <w:r w:rsidRPr="00922415">
        <w:rPr>
          <w:rFonts w:ascii="Arial" w:hAnsi="Arial" w:cs="Arial"/>
          <w:b/>
          <w:bCs/>
          <w:sz w:val="40"/>
          <w:szCs w:val="40"/>
        </w:rPr>
        <w:t xml:space="preserve">Behaviour </w:t>
      </w:r>
    </w:p>
    <w:p w:rsidR="00922415" w:rsidRPr="00922415" w:rsidRDefault="00922415" w:rsidP="00531E4F">
      <w:pPr>
        <w:pStyle w:val="Default"/>
        <w:rPr>
          <w:rFonts w:ascii="Arial" w:hAnsi="Arial" w:cs="Arial"/>
          <w:sz w:val="40"/>
          <w:szCs w:val="40"/>
        </w:rPr>
      </w:pP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8"/>
          <w:szCs w:val="28"/>
        </w:rPr>
        <w:t xml:space="preserve">Difficulties changing activities: </w:t>
      </w:r>
      <w:r w:rsidRPr="00922415">
        <w:rPr>
          <w:rFonts w:ascii="Arial" w:hAnsi="Arial" w:cs="Arial"/>
          <w:sz w:val="23"/>
          <w:szCs w:val="23"/>
        </w:rPr>
        <w:t xml:space="preserve">this is often a very difficult area. </w:t>
      </w: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Try-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Giving a warning that the activity will change, using an egg timer or counting down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Saying “finished” supported by a visual sign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Saying what will come next e.g. “trains finished, drink time”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Showing the child a picture of what will happen next. </w:t>
      </w:r>
      <w:r>
        <w:rPr>
          <w:rFonts w:ascii="Arial" w:hAnsi="Arial" w:cs="Arial"/>
          <w:sz w:val="23"/>
          <w:szCs w:val="23"/>
        </w:rPr>
        <w:t>Using now and next board.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Being consistent – stick to what you have said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Using the word “stop” rather than “no”.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>Telling the child what he should b</w:t>
      </w:r>
      <w:r w:rsidR="00531E4F" w:rsidRPr="00922415">
        <w:rPr>
          <w:rFonts w:ascii="Arial" w:hAnsi="Arial" w:cs="Arial"/>
          <w:sz w:val="23"/>
          <w:szCs w:val="23"/>
        </w:rPr>
        <w:t xml:space="preserve">e doing rather than what you don’t want him to do e.g. “put your hands on your knees” rather than “stop flapping”.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Keeping toys out of sight that the child continuously wants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Consistency of approach with all staff.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>Praising good behaviour whene</w:t>
      </w:r>
      <w:r w:rsidR="00531E4F" w:rsidRPr="00922415">
        <w:rPr>
          <w:rFonts w:ascii="Arial" w:hAnsi="Arial" w:cs="Arial"/>
          <w:sz w:val="23"/>
          <w:szCs w:val="23"/>
        </w:rPr>
        <w:t xml:space="preserve">ver possible e.g. “good sitting”, “good listening” </w:t>
      </w:r>
      <w:proofErr w:type="spellStart"/>
      <w:r w:rsidR="00531E4F" w:rsidRPr="00922415">
        <w:rPr>
          <w:rFonts w:ascii="Arial" w:hAnsi="Arial" w:cs="Arial"/>
          <w:sz w:val="23"/>
          <w:szCs w:val="23"/>
        </w:rPr>
        <w:t>etc</w:t>
      </w:r>
      <w:proofErr w:type="spellEnd"/>
      <w:r w:rsidR="00531E4F" w:rsidRPr="00922415">
        <w:rPr>
          <w:rFonts w:ascii="Arial" w:hAnsi="Arial" w:cs="Arial"/>
          <w:sz w:val="23"/>
          <w:szCs w:val="23"/>
        </w:rPr>
        <w:t xml:space="preserve"> – this will promote positive self esteem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spacing w:after="43"/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Ignoring negative behaviour wherever possible </w:t>
      </w:r>
    </w:p>
    <w:p w:rsidR="00531E4F" w:rsidRPr="00922415" w:rsidRDefault="00922415" w:rsidP="00922415">
      <w:pPr>
        <w:pStyle w:val="Default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 w:rsidRPr="00922415">
        <w:rPr>
          <w:rFonts w:ascii="Arial" w:hAnsi="Arial" w:cs="Arial"/>
          <w:sz w:val="23"/>
          <w:szCs w:val="23"/>
        </w:rPr>
        <w:t xml:space="preserve">Providing a quiet area for child to use when needed – limit time spent there </w:t>
      </w:r>
    </w:p>
    <w:p w:rsidR="00531E4F" w:rsidRPr="00922415" w:rsidRDefault="00531E4F" w:rsidP="00531E4F">
      <w:pPr>
        <w:pStyle w:val="Default"/>
        <w:rPr>
          <w:rFonts w:ascii="Arial" w:hAnsi="Arial" w:cs="Arial"/>
          <w:sz w:val="23"/>
          <w:szCs w:val="23"/>
        </w:rPr>
      </w:pPr>
    </w:p>
    <w:p w:rsidR="00531E4F" w:rsidRDefault="00531E4F" w:rsidP="00531E4F">
      <w:pPr>
        <w:rPr>
          <w:b/>
          <w:bCs/>
          <w:sz w:val="23"/>
          <w:szCs w:val="23"/>
        </w:rPr>
      </w:pPr>
    </w:p>
    <w:p w:rsidR="00531E4F" w:rsidRDefault="00531E4F" w:rsidP="00531E4F">
      <w:pPr>
        <w:rPr>
          <w:b/>
          <w:bCs/>
          <w:sz w:val="23"/>
          <w:szCs w:val="23"/>
        </w:rPr>
      </w:pPr>
    </w:p>
    <w:p w:rsidR="00531E4F" w:rsidRDefault="00531E4F" w:rsidP="00531E4F"/>
    <w:p w:rsidR="00531E4F" w:rsidRDefault="00531E4F" w:rsidP="00531E4F"/>
    <w:sectPr w:rsidR="00531E4F" w:rsidSect="000B4CFE">
      <w:footerReference w:type="default" r:id="rId12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9D" w:rsidRDefault="009A459D" w:rsidP="009A459D">
      <w:r>
        <w:separator/>
      </w:r>
    </w:p>
  </w:endnote>
  <w:endnote w:type="continuationSeparator" w:id="0">
    <w:p w:rsidR="009A459D" w:rsidRDefault="009A459D" w:rsidP="009A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D" w:rsidRPr="009A459D" w:rsidRDefault="009A459D" w:rsidP="009A459D">
    <w:pPr>
      <w:pStyle w:val="Footer"/>
      <w:jc w:val="center"/>
      <w:rPr>
        <w:rFonts w:ascii="Arial" w:hAnsi="Arial" w:cs="Arial"/>
      </w:rPr>
    </w:pPr>
    <w:r w:rsidRPr="009A459D">
      <w:rPr>
        <w:rFonts w:ascii="Arial" w:hAnsi="Arial" w:cs="Arial"/>
      </w:rPr>
      <w:t>Bath and North East Somerset Area SENCo Team</w:t>
    </w:r>
  </w:p>
  <w:p w:rsidR="009A459D" w:rsidRPr="009A459D" w:rsidRDefault="009A459D" w:rsidP="009A459D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9D" w:rsidRDefault="009A459D" w:rsidP="009A459D">
      <w:r>
        <w:separator/>
      </w:r>
    </w:p>
  </w:footnote>
  <w:footnote w:type="continuationSeparator" w:id="0">
    <w:p w:rsidR="009A459D" w:rsidRDefault="009A459D" w:rsidP="009A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9BE"/>
    <w:multiLevelType w:val="hybridMultilevel"/>
    <w:tmpl w:val="DF06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C74"/>
    <w:multiLevelType w:val="hybridMultilevel"/>
    <w:tmpl w:val="0A4A154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B7F19"/>
    <w:multiLevelType w:val="hybridMultilevel"/>
    <w:tmpl w:val="847C2F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0FC4"/>
    <w:multiLevelType w:val="hybridMultilevel"/>
    <w:tmpl w:val="26D8A8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75B5"/>
    <w:multiLevelType w:val="hybridMultilevel"/>
    <w:tmpl w:val="0B46D2F2"/>
    <w:lvl w:ilvl="0" w:tplc="77E0597A">
      <w:numFmt w:val="bullet"/>
      <w:lvlText w:val="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36319"/>
    <w:multiLevelType w:val="hybridMultilevel"/>
    <w:tmpl w:val="25E88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0D0E"/>
    <w:multiLevelType w:val="hybridMultilevel"/>
    <w:tmpl w:val="EF3093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A3261"/>
    <w:multiLevelType w:val="hybridMultilevel"/>
    <w:tmpl w:val="BB124B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74F5D"/>
    <w:multiLevelType w:val="hybridMultilevel"/>
    <w:tmpl w:val="AD52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D156D"/>
    <w:multiLevelType w:val="hybridMultilevel"/>
    <w:tmpl w:val="6E4E00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E1D7B"/>
    <w:multiLevelType w:val="hybridMultilevel"/>
    <w:tmpl w:val="5150E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E7A22"/>
    <w:multiLevelType w:val="hybridMultilevel"/>
    <w:tmpl w:val="E1AAE8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23BBD"/>
    <w:multiLevelType w:val="hybridMultilevel"/>
    <w:tmpl w:val="1362F3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4E42"/>
    <w:multiLevelType w:val="hybridMultilevel"/>
    <w:tmpl w:val="EC4E0064"/>
    <w:lvl w:ilvl="0" w:tplc="77E0597A">
      <w:numFmt w:val="bullet"/>
      <w:lvlText w:val=""/>
      <w:lvlJc w:val="left"/>
      <w:pPr>
        <w:ind w:left="1080" w:hanging="360"/>
      </w:pPr>
      <w:rPr>
        <w:rFonts w:ascii="Comic Sans MS" w:eastAsiaTheme="minorEastAsia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384410"/>
    <w:multiLevelType w:val="hybridMultilevel"/>
    <w:tmpl w:val="AF6C4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4F"/>
    <w:rsid w:val="000B4CFE"/>
    <w:rsid w:val="00302AED"/>
    <w:rsid w:val="00391469"/>
    <w:rsid w:val="00531E4F"/>
    <w:rsid w:val="00922415"/>
    <w:rsid w:val="0092681E"/>
    <w:rsid w:val="009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E4F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92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59D"/>
  </w:style>
  <w:style w:type="paragraph" w:styleId="Footer">
    <w:name w:val="footer"/>
    <w:basedOn w:val="Normal"/>
    <w:link w:val="FooterChar"/>
    <w:uiPriority w:val="99"/>
    <w:unhideWhenUsed/>
    <w:rsid w:val="009A4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59D"/>
  </w:style>
  <w:style w:type="paragraph" w:styleId="BalloonText">
    <w:name w:val="Balloon Text"/>
    <w:basedOn w:val="Normal"/>
    <w:link w:val="BalloonTextChar"/>
    <w:uiPriority w:val="99"/>
    <w:semiHidden/>
    <w:unhideWhenUsed/>
    <w:rsid w:val="009A4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E4F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92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59D"/>
  </w:style>
  <w:style w:type="paragraph" w:styleId="Footer">
    <w:name w:val="footer"/>
    <w:basedOn w:val="Normal"/>
    <w:link w:val="FooterChar"/>
    <w:uiPriority w:val="99"/>
    <w:unhideWhenUsed/>
    <w:rsid w:val="009A4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59D"/>
  </w:style>
  <w:style w:type="paragraph" w:styleId="BalloonText">
    <w:name w:val="Balloon Text"/>
    <w:basedOn w:val="Normal"/>
    <w:link w:val="BalloonTextChar"/>
    <w:uiPriority w:val="99"/>
    <w:semiHidden/>
    <w:unhideWhenUsed/>
    <w:rsid w:val="009A4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213E-EBB3-4806-8958-F04B30B4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 Wallcroft</cp:lastModifiedBy>
  <cp:revision>5</cp:revision>
  <cp:lastPrinted>2019-01-28T13:42:00Z</cp:lastPrinted>
  <dcterms:created xsi:type="dcterms:W3CDTF">2019-01-25T13:24:00Z</dcterms:created>
  <dcterms:modified xsi:type="dcterms:W3CDTF">2019-01-28T14:07:00Z</dcterms:modified>
</cp:coreProperties>
</file>