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3758" w14:textId="77777777" w:rsidR="009419D5" w:rsidRDefault="003211F0" w:rsidP="009419D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color w:val="008080"/>
          <w:sz w:val="24"/>
          <w:szCs w:val="24"/>
        </w:rPr>
      </w:pPr>
      <w:bookmarkStart w:id="0" w:name="_Hlk40696294"/>
      <w:bookmarkStart w:id="1" w:name="_Hlk40695671"/>
      <w:bookmarkStart w:id="2" w:name="_GoBack"/>
      <w:bookmarkEnd w:id="2"/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This form is to be completed by the s</w:t>
      </w:r>
      <w:r w:rsidR="009419D5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chool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.</w:t>
      </w:r>
      <w:r w:rsidR="009419D5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  The purpose of this plan is to support vulnerable pupils back into school, when needed and should be reviewed by the school with parent/carer and the child (as appropriate) on a weekly basis.</w:t>
      </w:r>
    </w:p>
    <w:p w14:paraId="413118F7" w14:textId="77777777" w:rsidR="009419D5" w:rsidRPr="0043272F" w:rsidRDefault="009419D5" w:rsidP="00CF5574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color w:val="00808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Please see the guidance notes for this form, which should be </w:t>
      </w:r>
      <w:r w:rsidRPr="0043272F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re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ad alongside government plans and advice:  </w:t>
      </w:r>
      <w:r w:rsidRPr="0043272F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see FAQ document SEND Child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ren Returning to School, </w:t>
      </w:r>
      <w:r w:rsidRPr="0043272F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Risk Assessment for School Reopening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1692"/>
        <w:gridCol w:w="3217"/>
        <w:gridCol w:w="7100"/>
        <w:gridCol w:w="2728"/>
      </w:tblGrid>
      <w:tr w:rsidR="00754B15" w14:paraId="1E6BBA7A" w14:textId="77777777" w:rsidTr="00D43032">
        <w:trPr>
          <w:trHeight w:val="407"/>
        </w:trPr>
        <w:tc>
          <w:tcPr>
            <w:tcW w:w="4909" w:type="dxa"/>
            <w:gridSpan w:val="2"/>
          </w:tcPr>
          <w:bookmarkEnd w:id="0"/>
          <w:bookmarkEnd w:id="1"/>
          <w:p w14:paraId="13978816" w14:textId="77777777" w:rsidR="00754B15" w:rsidRPr="00770678" w:rsidRDefault="003211F0" w:rsidP="00D43032">
            <w:pPr>
              <w:rPr>
                <w:rFonts w:ascii="Arial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Pupil</w:t>
            </w:r>
            <w:r w:rsidR="00CF5574" w:rsidRPr="00770678">
              <w:rPr>
                <w:rFonts w:ascii="Arial" w:eastAsia="Calibri" w:hAnsi="Arial" w:cs="Arial"/>
                <w:b/>
                <w:bCs/>
              </w:rPr>
              <w:t xml:space="preserve"> Name:</w:t>
            </w:r>
          </w:p>
        </w:tc>
        <w:tc>
          <w:tcPr>
            <w:tcW w:w="7100" w:type="dxa"/>
          </w:tcPr>
          <w:p w14:paraId="374C6AFE" w14:textId="77777777" w:rsidR="00754B15" w:rsidRPr="00770678" w:rsidRDefault="00CF5574" w:rsidP="00D43032">
            <w:pPr>
              <w:rPr>
                <w:rFonts w:ascii="Arial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People contributing to the plan:</w:t>
            </w:r>
            <w:r w:rsidRPr="0077067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28" w:type="dxa"/>
          </w:tcPr>
          <w:p w14:paraId="09B15231" w14:textId="77777777" w:rsidR="00754B15" w:rsidRDefault="00CF5574" w:rsidP="00D43032">
            <w:pPr>
              <w:rPr>
                <w:rFonts w:ascii="Arial" w:eastAsia="Calibri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Date:</w:t>
            </w:r>
          </w:p>
          <w:p w14:paraId="72AAD2F3" w14:textId="77777777" w:rsidR="00D43032" w:rsidRPr="00770678" w:rsidRDefault="00D43032" w:rsidP="00D430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2678" w14:paraId="2AC34186" w14:textId="77777777" w:rsidTr="00D43032">
        <w:trPr>
          <w:trHeight w:val="585"/>
        </w:trPr>
        <w:tc>
          <w:tcPr>
            <w:tcW w:w="1692" w:type="dxa"/>
          </w:tcPr>
          <w:p w14:paraId="25DD9A16" w14:textId="77777777" w:rsidR="00172678" w:rsidRPr="00770678" w:rsidRDefault="00CF5574" w:rsidP="00D43032">
            <w:pPr>
              <w:rPr>
                <w:rFonts w:ascii="Arial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Pupil</w:t>
            </w:r>
            <w:r w:rsidR="003211F0" w:rsidRPr="00770678">
              <w:rPr>
                <w:rFonts w:ascii="Arial" w:eastAsia="Calibri" w:hAnsi="Arial" w:cs="Arial"/>
                <w:b/>
                <w:bCs/>
              </w:rPr>
              <w:t>’</w:t>
            </w:r>
            <w:r w:rsidRPr="00770678">
              <w:rPr>
                <w:rFonts w:ascii="Arial" w:eastAsia="Calibri" w:hAnsi="Arial" w:cs="Arial"/>
                <w:b/>
                <w:bCs/>
              </w:rPr>
              <w:t>s Views</w:t>
            </w:r>
            <w:r w:rsidRPr="0077067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3045" w:type="dxa"/>
            <w:gridSpan w:val="3"/>
          </w:tcPr>
          <w:p w14:paraId="416D0792" w14:textId="77777777" w:rsidR="00172678" w:rsidRDefault="009419D5" w:rsidP="00D43032">
            <w:pPr>
              <w:rPr>
                <w:rFonts w:ascii="Arial" w:hAnsi="Arial" w:cs="Arial"/>
                <w:bCs/>
              </w:rPr>
            </w:pPr>
            <w:r w:rsidRPr="00770678">
              <w:rPr>
                <w:rFonts w:ascii="Arial" w:hAnsi="Arial" w:cs="Arial"/>
                <w:bCs/>
              </w:rPr>
              <w:t>(Include how these have been obtained)</w:t>
            </w:r>
          </w:p>
          <w:p w14:paraId="0EC8541E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364FC1D7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worries you about returning to school?</w:t>
            </w:r>
          </w:p>
          <w:p w14:paraId="2CCC1EC3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2DC4E786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75F2BA7F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will help you feel less worried?</w:t>
            </w:r>
          </w:p>
          <w:p w14:paraId="7BE98A87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49744891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0D10AF55" w14:textId="77777777" w:rsidR="002921E1" w:rsidRPr="00770678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support will you need to return to school?</w:t>
            </w:r>
          </w:p>
          <w:p w14:paraId="5422FC63" w14:textId="77777777" w:rsidR="00200255" w:rsidRPr="00770678" w:rsidRDefault="00200255" w:rsidP="00D43032">
            <w:pPr>
              <w:rPr>
                <w:rFonts w:ascii="Arial" w:hAnsi="Arial" w:cs="Arial"/>
                <w:bCs/>
              </w:rPr>
            </w:pPr>
          </w:p>
          <w:p w14:paraId="5D3937C2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  <w:p w14:paraId="771CE67D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</w:tc>
      </w:tr>
      <w:tr w:rsidR="00172678" w14:paraId="41994CB1" w14:textId="77777777" w:rsidTr="00D43032">
        <w:trPr>
          <w:trHeight w:val="877"/>
        </w:trPr>
        <w:tc>
          <w:tcPr>
            <w:tcW w:w="1692" w:type="dxa"/>
          </w:tcPr>
          <w:p w14:paraId="1FB56BC0" w14:textId="77777777" w:rsidR="00CF5574" w:rsidRPr="00770678" w:rsidRDefault="00CF5574" w:rsidP="00D43032">
            <w:pPr>
              <w:rPr>
                <w:rFonts w:ascii="Arial" w:eastAsia="Calibri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Parent/carer views</w:t>
            </w:r>
            <w:r w:rsidR="009419D5" w:rsidRPr="00770678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0DF375D3" w14:textId="77777777" w:rsidR="00172678" w:rsidRPr="00770678" w:rsidRDefault="00172678" w:rsidP="00D430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5" w:type="dxa"/>
            <w:gridSpan w:val="3"/>
          </w:tcPr>
          <w:p w14:paraId="4FFBE7A8" w14:textId="77777777" w:rsidR="00172678" w:rsidRDefault="009419D5" w:rsidP="00D43032">
            <w:pPr>
              <w:rPr>
                <w:rFonts w:ascii="Arial" w:hAnsi="Arial" w:cs="Arial"/>
                <w:bCs/>
              </w:rPr>
            </w:pPr>
            <w:r w:rsidRPr="00770678">
              <w:rPr>
                <w:rFonts w:ascii="Arial" w:hAnsi="Arial" w:cs="Arial"/>
                <w:bCs/>
              </w:rPr>
              <w:t>(</w:t>
            </w:r>
            <w:r w:rsidR="00770678" w:rsidRPr="00770678">
              <w:rPr>
                <w:rFonts w:ascii="Arial" w:hAnsi="Arial" w:cs="Arial"/>
                <w:bCs/>
              </w:rPr>
              <w:t>Include how these have been obtained)</w:t>
            </w:r>
          </w:p>
          <w:p w14:paraId="0DF3073A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3F6904D3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Thinking about your child returning to school, what are you worried about?</w:t>
            </w:r>
          </w:p>
          <w:p w14:paraId="3AEAFACE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63A476BE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376C42EC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will help you feel less worried?</w:t>
            </w:r>
          </w:p>
          <w:p w14:paraId="4F5020CA" w14:textId="77777777" w:rsidR="002921E1" w:rsidRPr="00770678" w:rsidRDefault="002921E1" w:rsidP="00D43032">
            <w:pPr>
              <w:rPr>
                <w:rFonts w:ascii="Arial" w:hAnsi="Arial" w:cs="Arial"/>
                <w:bCs/>
              </w:rPr>
            </w:pPr>
          </w:p>
          <w:p w14:paraId="5006C30B" w14:textId="77777777" w:rsidR="009419D5" w:rsidRDefault="009419D5" w:rsidP="00D43032">
            <w:pPr>
              <w:rPr>
                <w:rFonts w:ascii="Arial" w:hAnsi="Arial" w:cs="Arial"/>
                <w:bCs/>
              </w:rPr>
            </w:pPr>
          </w:p>
          <w:p w14:paraId="2E7558C9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support will your child need to return to school?</w:t>
            </w:r>
          </w:p>
          <w:p w14:paraId="66DBDE0D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1BE27A0F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  <w:p w14:paraId="5A71430D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  <w:p w14:paraId="46262D01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</w:tc>
      </w:tr>
    </w:tbl>
    <w:p w14:paraId="311FE729" w14:textId="77777777" w:rsidR="00200255" w:rsidRDefault="00D43032" w:rsidP="00CF5574">
      <w:pPr>
        <w:tabs>
          <w:tab w:val="right" w:pos="15398"/>
        </w:tabs>
        <w:rPr>
          <w:rFonts w:ascii="Calibri" w:eastAsia="Calibri" w:hAnsi="Calibri" w:cs="Times New Roman"/>
          <w:b/>
          <w:bCs/>
          <w:color w:val="008080"/>
          <w:sz w:val="28"/>
          <w:szCs w:val="28"/>
        </w:rPr>
      </w:pPr>
      <w:bookmarkStart w:id="3" w:name="_Hlk40694703"/>
      <w:r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lastRenderedPageBreak/>
        <w:br w:type="textWrapping" w:clear="all"/>
      </w:r>
    </w:p>
    <w:p w14:paraId="2FF3E6F6" w14:textId="77777777" w:rsidR="005B45AA" w:rsidRPr="009419D5" w:rsidRDefault="00CF5574" w:rsidP="009419D5">
      <w:pPr>
        <w:tabs>
          <w:tab w:val="right" w:pos="15398"/>
        </w:tabs>
        <w:rPr>
          <w:rFonts w:ascii="Arial" w:hAnsi="Arial" w:cs="Arial"/>
          <w:b/>
          <w:bCs/>
          <w:color w:val="0070C0"/>
          <w:sz w:val="28"/>
          <w:szCs w:val="28"/>
        </w:rPr>
      </w:pPr>
      <w:r w:rsidRPr="00CF5574"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>Risk Assessment – Consider potential and actual risk</w:t>
      </w:r>
      <w:bookmarkEnd w:id="3"/>
      <w:r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>:</w:t>
      </w: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850"/>
        <w:gridCol w:w="4678"/>
        <w:gridCol w:w="851"/>
        <w:gridCol w:w="4110"/>
      </w:tblGrid>
      <w:tr w:rsidR="005B45AA" w:rsidRPr="00EB1B8D" w14:paraId="64962D36" w14:textId="77777777" w:rsidTr="00D43032">
        <w:trPr>
          <w:tblHeader/>
        </w:trPr>
        <w:tc>
          <w:tcPr>
            <w:tcW w:w="2552" w:type="dxa"/>
            <w:shd w:val="clear" w:color="auto" w:fill="FFFFFF" w:themeFill="background1"/>
          </w:tcPr>
          <w:p w14:paraId="3AF047C1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8D">
              <w:rPr>
                <w:rFonts w:ascii="Arial" w:hAnsi="Arial" w:cs="Arial"/>
                <w:b/>
                <w:bCs/>
                <w:sz w:val="20"/>
                <w:szCs w:val="20"/>
              </w:rPr>
              <w:t>Specific Concern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Risk</w:t>
            </w:r>
          </w:p>
        </w:tc>
        <w:tc>
          <w:tcPr>
            <w:tcW w:w="850" w:type="dxa"/>
            <w:shd w:val="clear" w:color="auto" w:fill="92D050"/>
          </w:tcPr>
          <w:p w14:paraId="2EFD8F88" w14:textId="77777777" w:rsidR="005B45AA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851" w:type="dxa"/>
            <w:shd w:val="clear" w:color="auto" w:fill="FFC000"/>
          </w:tcPr>
          <w:p w14:paraId="507814C5" w14:textId="77777777" w:rsidR="005B45AA" w:rsidRPr="00200255" w:rsidRDefault="00200255" w:rsidP="00200255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255">
              <w:rPr>
                <w:rFonts w:ascii="Arial" w:hAnsi="Arial" w:cs="Arial"/>
                <w:b/>
                <w:bCs/>
                <w:sz w:val="16"/>
                <w:szCs w:val="16"/>
              </w:rPr>
              <w:t>Amber</w:t>
            </w:r>
          </w:p>
        </w:tc>
        <w:tc>
          <w:tcPr>
            <w:tcW w:w="850" w:type="dxa"/>
            <w:shd w:val="clear" w:color="auto" w:fill="FF0000"/>
          </w:tcPr>
          <w:p w14:paraId="29C1A488" w14:textId="77777777" w:rsidR="005B45AA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678" w:type="dxa"/>
            <w:shd w:val="clear" w:color="auto" w:fill="FFFFFF" w:themeFill="background1"/>
          </w:tcPr>
          <w:p w14:paraId="04D1BC84" w14:textId="77777777" w:rsidR="005B45AA" w:rsidRPr="00EB1B8D" w:rsidRDefault="00D43032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to reduce risk</w:t>
            </w:r>
          </w:p>
        </w:tc>
        <w:tc>
          <w:tcPr>
            <w:tcW w:w="851" w:type="dxa"/>
            <w:shd w:val="clear" w:color="auto" w:fill="FFFFFF" w:themeFill="background1"/>
          </w:tcPr>
          <w:p w14:paraId="7D39D5E3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8D">
              <w:rPr>
                <w:rFonts w:ascii="Arial" w:hAnsi="Arial" w:cs="Arial"/>
                <w:b/>
                <w:bCs/>
                <w:sz w:val="20"/>
                <w:szCs w:val="20"/>
              </w:rPr>
              <w:t>In Place (Y/N)</w:t>
            </w:r>
          </w:p>
        </w:tc>
        <w:tc>
          <w:tcPr>
            <w:tcW w:w="4110" w:type="dxa"/>
            <w:shd w:val="clear" w:color="auto" w:fill="FFFFFF" w:themeFill="background1"/>
          </w:tcPr>
          <w:p w14:paraId="2ECF5FAD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Implications for opening the school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action proposed</w:t>
            </w:r>
          </w:p>
        </w:tc>
      </w:tr>
      <w:tr w:rsidR="005B45AA" w:rsidRPr="00EB1B8D" w14:paraId="120D9B37" w14:textId="77777777" w:rsidTr="00D43032">
        <w:tc>
          <w:tcPr>
            <w:tcW w:w="2552" w:type="dxa"/>
            <w:shd w:val="clear" w:color="auto" w:fill="FFFFFF" w:themeFill="background1"/>
          </w:tcPr>
          <w:p w14:paraId="705167C0" w14:textId="77777777" w:rsidR="005B45AA" w:rsidRPr="001245D7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06299B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771F10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EF771C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6B96642" w14:textId="77777777" w:rsidR="005B45AA" w:rsidRPr="0036565E" w:rsidRDefault="005B45AA" w:rsidP="00AC65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94B9D5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21AA01A3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5AA" w:rsidRPr="00EB1B8D" w14:paraId="585883D2" w14:textId="77777777" w:rsidTr="00D43032">
        <w:tc>
          <w:tcPr>
            <w:tcW w:w="2552" w:type="dxa"/>
            <w:shd w:val="clear" w:color="auto" w:fill="FFFFFF" w:themeFill="background1"/>
          </w:tcPr>
          <w:p w14:paraId="2F084E05" w14:textId="77777777" w:rsidR="005B45AA" w:rsidRPr="00502F52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A5E2C4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967F3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159ABD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8DE06BF" w14:textId="77777777" w:rsidR="005B45AA" w:rsidRPr="003211F0" w:rsidRDefault="005B45AA" w:rsidP="003211F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B5AF2C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D0DE009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255" w:rsidRPr="00EB1B8D" w14:paraId="5893CA47" w14:textId="77777777" w:rsidTr="00D43032">
        <w:tc>
          <w:tcPr>
            <w:tcW w:w="2552" w:type="dxa"/>
            <w:shd w:val="clear" w:color="auto" w:fill="FFFFFF" w:themeFill="background1"/>
          </w:tcPr>
          <w:p w14:paraId="56C6053A" w14:textId="77777777" w:rsidR="00200255" w:rsidRPr="00502F52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5C3582B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1A11C9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D290D49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AEF6504" w14:textId="77777777" w:rsidR="00200255" w:rsidRPr="003211F0" w:rsidRDefault="00200255" w:rsidP="003211F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030678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281C1664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255" w:rsidRPr="00EB1B8D" w14:paraId="4613FE27" w14:textId="77777777" w:rsidTr="00D43032">
        <w:tc>
          <w:tcPr>
            <w:tcW w:w="2552" w:type="dxa"/>
            <w:shd w:val="clear" w:color="auto" w:fill="FFFFFF" w:themeFill="background1"/>
          </w:tcPr>
          <w:p w14:paraId="38C3D85D" w14:textId="77777777" w:rsidR="00200255" w:rsidRPr="00502F52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504811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E99DAD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52C619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986752A" w14:textId="77777777" w:rsidR="00200255" w:rsidRPr="003211F0" w:rsidRDefault="00200255" w:rsidP="003211F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499C0E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00F4B016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0A06EC" w14:textId="77777777" w:rsidR="00A7303F" w:rsidRDefault="00A7303F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3B84821" w14:textId="77777777" w:rsidR="00940224" w:rsidRDefault="0015770B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15770B"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 xml:space="preserve"> </w:t>
      </w:r>
      <w:bookmarkStart w:id="4" w:name="_Hlk40697238"/>
      <w:r w:rsidR="00F340FC"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 xml:space="preserve">Key Area to </w:t>
      </w:r>
      <w:r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>Consider: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830"/>
        <w:gridCol w:w="2552"/>
        <w:gridCol w:w="196"/>
        <w:gridCol w:w="3064"/>
        <w:gridCol w:w="1418"/>
        <w:gridCol w:w="1098"/>
        <w:gridCol w:w="3863"/>
      </w:tblGrid>
      <w:tr w:rsidR="00F340FC" w14:paraId="71B2C0B1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4FB3DCE6" w14:textId="77777777" w:rsidR="00F340FC" w:rsidRPr="008D25EF" w:rsidRDefault="00F340FC" w:rsidP="00F340FC">
            <w:pPr>
              <w:rPr>
                <w:b/>
              </w:rPr>
            </w:pPr>
            <w:bookmarkStart w:id="5" w:name="_Hlk40697337"/>
            <w:bookmarkStart w:id="6" w:name="_Hlk40697123"/>
          </w:p>
        </w:tc>
        <w:tc>
          <w:tcPr>
            <w:tcW w:w="5812" w:type="dxa"/>
            <w:gridSpan w:val="3"/>
            <w:shd w:val="clear" w:color="auto" w:fill="C8FCF3"/>
          </w:tcPr>
          <w:p w14:paraId="422E4543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0423EFCA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272E08B6" w14:textId="77777777" w:rsidTr="0043272F">
        <w:trPr>
          <w:trHeight w:val="309"/>
        </w:trPr>
        <w:tc>
          <w:tcPr>
            <w:tcW w:w="2830" w:type="dxa"/>
          </w:tcPr>
          <w:p w14:paraId="71973BDC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Wellbeing </w:t>
            </w:r>
          </w:p>
          <w:p w14:paraId="51E066F9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Child Support</w:t>
            </w:r>
          </w:p>
        </w:tc>
        <w:tc>
          <w:tcPr>
            <w:tcW w:w="5812" w:type="dxa"/>
            <w:gridSpan w:val="3"/>
          </w:tcPr>
          <w:p w14:paraId="28DB48A2" w14:textId="77777777" w:rsidR="00F340FC" w:rsidRPr="008D25EF" w:rsidRDefault="00F340FC" w:rsidP="00F340FC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7F7E3116" w14:textId="77777777" w:rsidR="00F340FC" w:rsidRPr="008D25EF" w:rsidRDefault="00F340FC" w:rsidP="00F340FC">
            <w:pPr>
              <w:rPr>
                <w:b/>
              </w:rPr>
            </w:pPr>
          </w:p>
        </w:tc>
      </w:tr>
      <w:tr w:rsidR="00F340FC" w14:paraId="236E1F0F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2C11015D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14:paraId="5F1AD194" w14:textId="77777777" w:rsidTr="0043272F">
        <w:trPr>
          <w:trHeight w:val="309"/>
        </w:trPr>
        <w:tc>
          <w:tcPr>
            <w:tcW w:w="2830" w:type="dxa"/>
          </w:tcPr>
          <w:p w14:paraId="52AA46DC" w14:textId="77777777" w:rsidR="00F340FC" w:rsidRPr="008D25EF" w:rsidRDefault="00F340FC" w:rsidP="00F340FC">
            <w:pPr>
              <w:rPr>
                <w:b/>
              </w:rPr>
            </w:pPr>
          </w:p>
        </w:tc>
        <w:tc>
          <w:tcPr>
            <w:tcW w:w="2552" w:type="dxa"/>
          </w:tcPr>
          <w:p w14:paraId="696D398A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1E455840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65573F0D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4B38E4D7" w14:textId="77777777" w:rsidTr="0043272F">
        <w:trPr>
          <w:trHeight w:val="309"/>
        </w:trPr>
        <w:tc>
          <w:tcPr>
            <w:tcW w:w="2830" w:type="dxa"/>
          </w:tcPr>
          <w:p w14:paraId="22E6FE46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12B57F4D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7E16578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CFE84C8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tr w:rsidR="00F340FC" w14:paraId="65CAD5AF" w14:textId="77777777" w:rsidTr="0043272F">
        <w:trPr>
          <w:trHeight w:val="309"/>
        </w:trPr>
        <w:tc>
          <w:tcPr>
            <w:tcW w:w="2830" w:type="dxa"/>
          </w:tcPr>
          <w:p w14:paraId="60AFF36E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591AAF4E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6FC43633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5602DD3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tr w:rsidR="00F340FC" w14:paraId="43FB116A" w14:textId="77777777" w:rsidTr="0043272F">
        <w:trPr>
          <w:trHeight w:val="309"/>
        </w:trPr>
        <w:tc>
          <w:tcPr>
            <w:tcW w:w="2830" w:type="dxa"/>
          </w:tcPr>
          <w:p w14:paraId="31749934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612638AE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2594E6B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0722253C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tr w:rsidR="00F340FC" w14:paraId="29B94A03" w14:textId="77777777" w:rsidTr="0043272F">
        <w:trPr>
          <w:trHeight w:val="309"/>
        </w:trPr>
        <w:tc>
          <w:tcPr>
            <w:tcW w:w="2830" w:type="dxa"/>
          </w:tcPr>
          <w:p w14:paraId="11D7E634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22A71270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E7B1957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38829D2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bookmarkEnd w:id="5"/>
      <w:tr w:rsidR="00F340FC" w14:paraId="206816FB" w14:textId="77777777" w:rsidTr="0043272F">
        <w:trPr>
          <w:trHeight w:val="309"/>
        </w:trPr>
        <w:tc>
          <w:tcPr>
            <w:tcW w:w="2830" w:type="dxa"/>
          </w:tcPr>
          <w:p w14:paraId="44591E12" w14:textId="77777777" w:rsidR="00F340FC" w:rsidRPr="008D25EF" w:rsidRDefault="00F340FC" w:rsidP="00F340FC">
            <w:pPr>
              <w:rPr>
                <w:b/>
              </w:rPr>
            </w:pPr>
          </w:p>
        </w:tc>
        <w:tc>
          <w:tcPr>
            <w:tcW w:w="2552" w:type="dxa"/>
          </w:tcPr>
          <w:p w14:paraId="29E36F3C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52F0A58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48AC98A0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bookmarkEnd w:id="4"/>
      <w:bookmarkEnd w:id="6"/>
      <w:tr w:rsidR="00F340FC" w14:paraId="62D21F97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54466164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2B131ABD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16F57D3C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5B1A3E2A" w14:textId="77777777" w:rsidTr="0043272F">
        <w:trPr>
          <w:trHeight w:val="309"/>
        </w:trPr>
        <w:tc>
          <w:tcPr>
            <w:tcW w:w="2830" w:type="dxa"/>
          </w:tcPr>
          <w:p w14:paraId="3212D7EC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Wellbeing </w:t>
            </w:r>
          </w:p>
          <w:p w14:paraId="17F23A13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Family Support</w:t>
            </w:r>
          </w:p>
        </w:tc>
        <w:tc>
          <w:tcPr>
            <w:tcW w:w="5812" w:type="dxa"/>
            <w:gridSpan w:val="3"/>
          </w:tcPr>
          <w:p w14:paraId="42AAAD5D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28C9A70C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75A0E4AF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18CFC40D" w14:textId="77777777" w:rsidR="00F340FC" w:rsidRPr="008D25EF" w:rsidRDefault="00F340FC" w:rsidP="0043272F">
            <w:pPr>
              <w:jc w:val="center"/>
              <w:rPr>
                <w:b/>
              </w:rPr>
            </w:pPr>
            <w:r w:rsidRPr="008D25EF">
              <w:rPr>
                <w:b/>
              </w:rPr>
              <w:lastRenderedPageBreak/>
              <w:t>Steps to Success</w:t>
            </w:r>
          </w:p>
        </w:tc>
      </w:tr>
      <w:tr w:rsidR="00F340FC" w14:paraId="43B2A187" w14:textId="77777777" w:rsidTr="0043272F">
        <w:trPr>
          <w:trHeight w:val="309"/>
        </w:trPr>
        <w:tc>
          <w:tcPr>
            <w:tcW w:w="2830" w:type="dxa"/>
          </w:tcPr>
          <w:p w14:paraId="38721618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0BC66EC3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5693F2B9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04D392C7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6ED1AB35" w14:textId="77777777" w:rsidTr="0043272F">
        <w:trPr>
          <w:trHeight w:val="309"/>
        </w:trPr>
        <w:tc>
          <w:tcPr>
            <w:tcW w:w="2830" w:type="dxa"/>
          </w:tcPr>
          <w:p w14:paraId="36EB8B9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0556E7A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201328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2FB53F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0EBB9243" w14:textId="77777777" w:rsidTr="0043272F">
        <w:trPr>
          <w:trHeight w:val="309"/>
        </w:trPr>
        <w:tc>
          <w:tcPr>
            <w:tcW w:w="2830" w:type="dxa"/>
          </w:tcPr>
          <w:p w14:paraId="7CA20716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6EF6DA7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F28E53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EEE804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5158370D" w14:textId="77777777" w:rsidTr="0043272F">
        <w:trPr>
          <w:trHeight w:val="309"/>
        </w:trPr>
        <w:tc>
          <w:tcPr>
            <w:tcW w:w="2830" w:type="dxa"/>
          </w:tcPr>
          <w:p w14:paraId="4CE6DAD9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4F668DC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C58CD3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5C4FE2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5141DE7B" w14:textId="77777777" w:rsidTr="0043272F">
        <w:trPr>
          <w:trHeight w:val="309"/>
        </w:trPr>
        <w:tc>
          <w:tcPr>
            <w:tcW w:w="2830" w:type="dxa"/>
          </w:tcPr>
          <w:p w14:paraId="4044CFB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2AE202E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B95A30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69BC78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24B9DF4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6700F21E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2A555625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26D69CD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62954472" w14:textId="77777777" w:rsidTr="0043272F">
        <w:trPr>
          <w:trHeight w:val="309"/>
        </w:trPr>
        <w:tc>
          <w:tcPr>
            <w:tcW w:w="2830" w:type="dxa"/>
          </w:tcPr>
          <w:p w14:paraId="79F755CE" w14:textId="77777777" w:rsidR="00F340FC" w:rsidRPr="008D25EF" w:rsidRDefault="003211F0" w:rsidP="00F340FC">
            <w:pPr>
              <w:jc w:val="center"/>
              <w:rPr>
                <w:b/>
              </w:rPr>
            </w:pPr>
            <w:r>
              <w:rPr>
                <w:b/>
              </w:rPr>
              <w:t>What are</w:t>
            </w:r>
            <w:r w:rsidR="009419D5">
              <w:rPr>
                <w:b/>
              </w:rPr>
              <w:t xml:space="preserve"> the</w:t>
            </w:r>
            <w:r>
              <w:rPr>
                <w:b/>
              </w:rPr>
              <w:t xml:space="preserve"> adaptations to the curriculum</w:t>
            </w:r>
            <w:r w:rsidR="009419D5">
              <w:rPr>
                <w:b/>
              </w:rPr>
              <w:t>?</w:t>
            </w:r>
          </w:p>
        </w:tc>
        <w:tc>
          <w:tcPr>
            <w:tcW w:w="5812" w:type="dxa"/>
            <w:gridSpan w:val="3"/>
          </w:tcPr>
          <w:p w14:paraId="20A3BA92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44393AE5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41435355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136FC0C7" w14:textId="77777777" w:rsidR="00F340FC" w:rsidRPr="008D25EF" w:rsidRDefault="00F340FC" w:rsidP="0043272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51138673" w14:textId="77777777" w:rsidTr="0043272F">
        <w:trPr>
          <w:trHeight w:val="309"/>
        </w:trPr>
        <w:tc>
          <w:tcPr>
            <w:tcW w:w="2830" w:type="dxa"/>
          </w:tcPr>
          <w:p w14:paraId="4EE0B0D4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1CECA3C3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3D533526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3C2ACD52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62041F82" w14:textId="77777777" w:rsidTr="0043272F">
        <w:trPr>
          <w:trHeight w:val="309"/>
        </w:trPr>
        <w:tc>
          <w:tcPr>
            <w:tcW w:w="2830" w:type="dxa"/>
          </w:tcPr>
          <w:p w14:paraId="7519C470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7891F4A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26356C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0805CFD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4B8DF22" w14:textId="77777777" w:rsidTr="0043272F">
        <w:trPr>
          <w:trHeight w:val="309"/>
        </w:trPr>
        <w:tc>
          <w:tcPr>
            <w:tcW w:w="2830" w:type="dxa"/>
          </w:tcPr>
          <w:p w14:paraId="5339B05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672EEBF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E1E83C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43B2FDA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7A6CF2D" w14:textId="77777777" w:rsidTr="0043272F">
        <w:trPr>
          <w:trHeight w:val="309"/>
        </w:trPr>
        <w:tc>
          <w:tcPr>
            <w:tcW w:w="2830" w:type="dxa"/>
          </w:tcPr>
          <w:p w14:paraId="0354E66F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6B18E3F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4EDC0E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00DACB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3DCFBAC" w14:textId="77777777" w:rsidTr="0043272F">
        <w:trPr>
          <w:trHeight w:val="309"/>
        </w:trPr>
        <w:tc>
          <w:tcPr>
            <w:tcW w:w="2830" w:type="dxa"/>
          </w:tcPr>
          <w:p w14:paraId="6566D91F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35A46A0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F85753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DEEF94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2391B2BF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1FAFACC9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3184507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3C0EEC7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7D9C66A9" w14:textId="77777777" w:rsidTr="0043272F">
        <w:trPr>
          <w:trHeight w:val="309"/>
        </w:trPr>
        <w:tc>
          <w:tcPr>
            <w:tcW w:w="2830" w:type="dxa"/>
          </w:tcPr>
          <w:p w14:paraId="2783215B" w14:textId="77777777" w:rsidR="00F340FC" w:rsidRPr="008D25EF" w:rsidRDefault="00F340FC" w:rsidP="00E3390F">
            <w:pPr>
              <w:jc w:val="center"/>
              <w:rPr>
                <w:b/>
              </w:rPr>
            </w:pPr>
            <w:r w:rsidRPr="008D25EF">
              <w:rPr>
                <w:b/>
              </w:rPr>
              <w:t>What the support will look like?</w:t>
            </w:r>
          </w:p>
        </w:tc>
        <w:tc>
          <w:tcPr>
            <w:tcW w:w="5812" w:type="dxa"/>
            <w:gridSpan w:val="3"/>
          </w:tcPr>
          <w:p w14:paraId="6CA35CF9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5232B025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5911A130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741B5ED2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2FB95787" w14:textId="77777777" w:rsidTr="0043272F">
        <w:trPr>
          <w:trHeight w:val="309"/>
        </w:trPr>
        <w:tc>
          <w:tcPr>
            <w:tcW w:w="2830" w:type="dxa"/>
          </w:tcPr>
          <w:p w14:paraId="146194DE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7E98C7BC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46337540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3F25FF20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49D4CB26" w14:textId="77777777" w:rsidTr="0043272F">
        <w:trPr>
          <w:trHeight w:val="309"/>
        </w:trPr>
        <w:tc>
          <w:tcPr>
            <w:tcW w:w="2830" w:type="dxa"/>
          </w:tcPr>
          <w:p w14:paraId="745F94E8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11E0715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6A6896D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496F31C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48334BA" w14:textId="77777777" w:rsidTr="0043272F">
        <w:trPr>
          <w:trHeight w:val="309"/>
        </w:trPr>
        <w:tc>
          <w:tcPr>
            <w:tcW w:w="2830" w:type="dxa"/>
          </w:tcPr>
          <w:p w14:paraId="03824B5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38904C7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2D1B27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1B76AA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E2FA32C" w14:textId="77777777" w:rsidTr="0043272F">
        <w:trPr>
          <w:trHeight w:val="309"/>
        </w:trPr>
        <w:tc>
          <w:tcPr>
            <w:tcW w:w="2830" w:type="dxa"/>
          </w:tcPr>
          <w:p w14:paraId="788A95E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77A623B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BB64C6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B9DC23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9DECEDF" w14:textId="77777777" w:rsidTr="0043272F">
        <w:trPr>
          <w:trHeight w:val="309"/>
        </w:trPr>
        <w:tc>
          <w:tcPr>
            <w:tcW w:w="2830" w:type="dxa"/>
          </w:tcPr>
          <w:p w14:paraId="1493B2DE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0141A70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EB04EE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CCF5AE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A75F97D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13B30606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55FAD2D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12769670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10E4DEAB" w14:textId="77777777" w:rsidTr="0043272F">
        <w:trPr>
          <w:trHeight w:val="309"/>
        </w:trPr>
        <w:tc>
          <w:tcPr>
            <w:tcW w:w="2830" w:type="dxa"/>
          </w:tcPr>
          <w:p w14:paraId="4AF11018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Wha</w:t>
            </w:r>
            <w:r w:rsidR="003211F0">
              <w:rPr>
                <w:b/>
              </w:rPr>
              <w:t xml:space="preserve">t are the necessary adaptions to daily school </w:t>
            </w:r>
            <w:r w:rsidR="003211F0">
              <w:rPr>
                <w:b/>
              </w:rPr>
              <w:lastRenderedPageBreak/>
              <w:t>procedures, including adaptations to the behaviour policy?</w:t>
            </w:r>
          </w:p>
        </w:tc>
        <w:tc>
          <w:tcPr>
            <w:tcW w:w="5812" w:type="dxa"/>
            <w:gridSpan w:val="3"/>
          </w:tcPr>
          <w:p w14:paraId="1D0340D6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20DB1C99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08B1D4F6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373F0BBB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2DE05D91" w14:textId="77777777" w:rsidTr="0043272F">
        <w:trPr>
          <w:trHeight w:val="309"/>
        </w:trPr>
        <w:tc>
          <w:tcPr>
            <w:tcW w:w="2830" w:type="dxa"/>
          </w:tcPr>
          <w:p w14:paraId="2943948C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20A674A9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2CD63AE8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319EA302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04571052" w14:textId="77777777" w:rsidTr="0043272F">
        <w:trPr>
          <w:trHeight w:val="309"/>
        </w:trPr>
        <w:tc>
          <w:tcPr>
            <w:tcW w:w="2830" w:type="dxa"/>
          </w:tcPr>
          <w:p w14:paraId="1372555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244110B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6F2B576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CC6091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2A996896" w14:textId="77777777" w:rsidTr="0043272F">
        <w:trPr>
          <w:trHeight w:val="309"/>
        </w:trPr>
        <w:tc>
          <w:tcPr>
            <w:tcW w:w="2830" w:type="dxa"/>
          </w:tcPr>
          <w:p w14:paraId="1B19DB5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4A00E31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F13AEB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122440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79EE1841" w14:textId="77777777" w:rsidTr="0043272F">
        <w:trPr>
          <w:trHeight w:val="309"/>
        </w:trPr>
        <w:tc>
          <w:tcPr>
            <w:tcW w:w="2830" w:type="dxa"/>
          </w:tcPr>
          <w:p w14:paraId="5A4E0F5E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7FB070E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EE8FD8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B52FE2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533EC436" w14:textId="77777777" w:rsidTr="0043272F">
        <w:trPr>
          <w:trHeight w:val="309"/>
        </w:trPr>
        <w:tc>
          <w:tcPr>
            <w:tcW w:w="2830" w:type="dxa"/>
          </w:tcPr>
          <w:p w14:paraId="3E2564E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3B9C01E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6B01BF8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D1E6CC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3358DADA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29FA29E1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7D25638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1E68BE4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41241556" w14:textId="77777777" w:rsidTr="0043272F">
        <w:trPr>
          <w:trHeight w:val="309"/>
        </w:trPr>
        <w:tc>
          <w:tcPr>
            <w:tcW w:w="2830" w:type="dxa"/>
          </w:tcPr>
          <w:p w14:paraId="72D098FC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What are the new arrangements for getting in and out of school for moving </w:t>
            </w:r>
            <w:proofErr w:type="gramStart"/>
            <w:r w:rsidRPr="008D25EF">
              <w:rPr>
                <w:b/>
              </w:rPr>
              <w:t xml:space="preserve">around </w:t>
            </w:r>
            <w:r w:rsidR="00E3390F">
              <w:rPr>
                <w:b/>
              </w:rPr>
              <w:t>?</w:t>
            </w:r>
            <w:proofErr w:type="gramEnd"/>
          </w:p>
        </w:tc>
        <w:tc>
          <w:tcPr>
            <w:tcW w:w="5812" w:type="dxa"/>
            <w:gridSpan w:val="3"/>
          </w:tcPr>
          <w:p w14:paraId="4789F9CD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134109DD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3B3B870F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20536AF9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5F4262DD" w14:textId="77777777" w:rsidTr="0043272F">
        <w:trPr>
          <w:trHeight w:val="309"/>
        </w:trPr>
        <w:tc>
          <w:tcPr>
            <w:tcW w:w="2830" w:type="dxa"/>
          </w:tcPr>
          <w:p w14:paraId="75B9118E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57E35CE3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486F444F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6F9C6E5A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59BA2553" w14:textId="77777777" w:rsidTr="0043272F">
        <w:trPr>
          <w:trHeight w:val="309"/>
        </w:trPr>
        <w:tc>
          <w:tcPr>
            <w:tcW w:w="2830" w:type="dxa"/>
          </w:tcPr>
          <w:p w14:paraId="10D78EF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3894ECBB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44A889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A66EDB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0A14F9B5" w14:textId="77777777" w:rsidTr="0043272F">
        <w:trPr>
          <w:trHeight w:val="309"/>
        </w:trPr>
        <w:tc>
          <w:tcPr>
            <w:tcW w:w="2830" w:type="dxa"/>
          </w:tcPr>
          <w:p w14:paraId="5536C2A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30D5A6C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F6B1528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A17473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7DBEB30" w14:textId="77777777" w:rsidTr="0043272F">
        <w:trPr>
          <w:trHeight w:val="309"/>
        </w:trPr>
        <w:tc>
          <w:tcPr>
            <w:tcW w:w="2830" w:type="dxa"/>
          </w:tcPr>
          <w:p w14:paraId="61BC429C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0E543AC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060CC6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C8E3D8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76E18D9B" w14:textId="77777777" w:rsidTr="0043272F">
        <w:trPr>
          <w:trHeight w:val="309"/>
        </w:trPr>
        <w:tc>
          <w:tcPr>
            <w:tcW w:w="2830" w:type="dxa"/>
          </w:tcPr>
          <w:p w14:paraId="7ADA8DA4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2D78BA6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B94A62B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0B7666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833B3F5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460278FB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67E810D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4CDA27BF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7DC16389" w14:textId="77777777" w:rsidTr="0043272F">
        <w:trPr>
          <w:trHeight w:val="309"/>
        </w:trPr>
        <w:tc>
          <w:tcPr>
            <w:tcW w:w="2830" w:type="dxa"/>
          </w:tcPr>
          <w:p w14:paraId="228BBB96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Outside Agency Support or Involvement </w:t>
            </w:r>
          </w:p>
        </w:tc>
        <w:tc>
          <w:tcPr>
            <w:tcW w:w="5812" w:type="dxa"/>
            <w:gridSpan w:val="3"/>
          </w:tcPr>
          <w:p w14:paraId="65A82D73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7FE48B4F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4F77B24A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7F147920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6E0F4CCA" w14:textId="77777777" w:rsidTr="0043272F">
        <w:trPr>
          <w:trHeight w:val="309"/>
        </w:trPr>
        <w:tc>
          <w:tcPr>
            <w:tcW w:w="2830" w:type="dxa"/>
          </w:tcPr>
          <w:p w14:paraId="3DFFAFDA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150A1869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3F57424C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11972266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199CF727" w14:textId="77777777" w:rsidTr="0043272F">
        <w:trPr>
          <w:trHeight w:val="309"/>
        </w:trPr>
        <w:tc>
          <w:tcPr>
            <w:tcW w:w="2830" w:type="dxa"/>
          </w:tcPr>
          <w:p w14:paraId="5C01C1E4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4A781FD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D6B71E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DFD4DC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0929B079" w14:textId="77777777" w:rsidTr="0043272F">
        <w:trPr>
          <w:trHeight w:val="309"/>
        </w:trPr>
        <w:tc>
          <w:tcPr>
            <w:tcW w:w="2830" w:type="dxa"/>
          </w:tcPr>
          <w:p w14:paraId="35C2475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7936D87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81A8E7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DD756C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2A77BD4" w14:textId="77777777" w:rsidTr="0043272F">
        <w:trPr>
          <w:trHeight w:val="309"/>
        </w:trPr>
        <w:tc>
          <w:tcPr>
            <w:tcW w:w="2830" w:type="dxa"/>
          </w:tcPr>
          <w:p w14:paraId="1F63B5B3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4F3E602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6FBA6F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F42043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AC6E80B" w14:textId="77777777" w:rsidTr="0043272F">
        <w:trPr>
          <w:trHeight w:val="309"/>
        </w:trPr>
        <w:tc>
          <w:tcPr>
            <w:tcW w:w="2830" w:type="dxa"/>
          </w:tcPr>
          <w:p w14:paraId="2E465E6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lastRenderedPageBreak/>
              <w:t>Week 4</w:t>
            </w:r>
          </w:p>
        </w:tc>
        <w:tc>
          <w:tcPr>
            <w:tcW w:w="2552" w:type="dxa"/>
          </w:tcPr>
          <w:p w14:paraId="5CA0DFA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2B0C6A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2C215B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43272F" w14:paraId="7C656F8D" w14:textId="77777777" w:rsidTr="00B47B1A">
        <w:tc>
          <w:tcPr>
            <w:tcW w:w="5578" w:type="dxa"/>
            <w:gridSpan w:val="3"/>
            <w:shd w:val="clear" w:color="auto" w:fill="FFFFFF" w:themeFill="background1"/>
          </w:tcPr>
          <w:p w14:paraId="5BC09F13" w14:textId="77777777" w:rsidR="0043272F" w:rsidRPr="0043272F" w:rsidRDefault="0043272F" w:rsidP="00AC6534">
            <w:pPr>
              <w:rPr>
                <w:b/>
              </w:rPr>
            </w:pPr>
            <w:r w:rsidRPr="0043272F">
              <w:rPr>
                <w:b/>
              </w:rPr>
              <w:t>Assessment Completed By:</w:t>
            </w:r>
          </w:p>
        </w:tc>
        <w:tc>
          <w:tcPr>
            <w:tcW w:w="5580" w:type="dxa"/>
            <w:gridSpan w:val="3"/>
          </w:tcPr>
          <w:p w14:paraId="07A374C5" w14:textId="77777777" w:rsidR="0043272F" w:rsidRPr="0043272F" w:rsidRDefault="0043272F" w:rsidP="00AC6534">
            <w:pPr>
              <w:rPr>
                <w:b/>
              </w:rPr>
            </w:pPr>
            <w:r w:rsidRPr="0043272F">
              <w:rPr>
                <w:b/>
              </w:rPr>
              <w:t>Designation:</w:t>
            </w:r>
          </w:p>
        </w:tc>
        <w:tc>
          <w:tcPr>
            <w:tcW w:w="3863" w:type="dxa"/>
          </w:tcPr>
          <w:p w14:paraId="24C36D61" w14:textId="77777777" w:rsidR="0043272F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1)</w:t>
            </w:r>
            <w:r w:rsidR="0043272F" w:rsidRPr="0043272F">
              <w:rPr>
                <w:b/>
              </w:rPr>
              <w:t>:</w:t>
            </w:r>
          </w:p>
          <w:p w14:paraId="7847E479" w14:textId="77777777" w:rsidR="00D43032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2):</w:t>
            </w:r>
          </w:p>
          <w:p w14:paraId="7914E5AC" w14:textId="77777777" w:rsidR="00D43032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3):</w:t>
            </w:r>
          </w:p>
          <w:p w14:paraId="31BBF118" w14:textId="77777777" w:rsidR="00D43032" w:rsidRPr="0043272F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4):</w:t>
            </w:r>
          </w:p>
          <w:p w14:paraId="121CF811" w14:textId="77777777" w:rsidR="0043272F" w:rsidRPr="0043272F" w:rsidRDefault="0043272F" w:rsidP="00AC6534">
            <w:pPr>
              <w:rPr>
                <w:b/>
              </w:rPr>
            </w:pPr>
          </w:p>
        </w:tc>
      </w:tr>
    </w:tbl>
    <w:p w14:paraId="5A756A15" w14:textId="77777777" w:rsidR="00FB0886" w:rsidRDefault="00FB0886"/>
    <w:p w14:paraId="65739D30" w14:textId="77777777" w:rsidR="00FB0886" w:rsidRDefault="00FB0886"/>
    <w:p w14:paraId="1F623A6B" w14:textId="77777777" w:rsidR="005B45AA" w:rsidRDefault="005B45AA"/>
    <w:sectPr w:rsidR="005B45AA" w:rsidSect="00CF557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A1A7" w14:textId="77777777" w:rsidR="00BC52BC" w:rsidRDefault="00BC52BC" w:rsidP="00172678">
      <w:pPr>
        <w:spacing w:after="0" w:line="240" w:lineRule="auto"/>
      </w:pPr>
      <w:r>
        <w:separator/>
      </w:r>
    </w:p>
  </w:endnote>
  <w:endnote w:type="continuationSeparator" w:id="0">
    <w:p w14:paraId="53B3581D" w14:textId="77777777" w:rsidR="00BC52BC" w:rsidRDefault="00BC52BC" w:rsidP="0017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9C2E" w14:textId="77777777" w:rsidR="00754B15" w:rsidRDefault="00754B15" w:rsidP="00B751B7">
    <w:pPr>
      <w:pStyle w:val="Footer"/>
      <w:jc w:val="center"/>
    </w:pPr>
    <w:r w:rsidRPr="00384EBA">
      <w:rPr>
        <w:noProof/>
        <w:lang w:eastAsia="en-GB"/>
      </w:rPr>
      <w:drawing>
        <wp:inline distT="0" distB="0" distL="0" distR="0" wp14:anchorId="64198E3B" wp14:editId="43726C83">
          <wp:extent cx="3561174" cy="600731"/>
          <wp:effectExtent l="0" t="0" r="0" b="0"/>
          <wp:docPr id="10" name="Content Placeholder 17">
            <a:extLst xmlns:a="http://schemas.openxmlformats.org/drawingml/2006/main">
              <a:ext uri="{FF2B5EF4-FFF2-40B4-BE49-F238E27FC236}">
                <a16:creationId xmlns:a16="http://schemas.microsoft.com/office/drawing/2014/main" id="{59B311B1-C138-4A77-95FB-DA7C552ADCC3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ntent Placeholder 17">
                    <a:extLst>
                      <a:ext uri="{FF2B5EF4-FFF2-40B4-BE49-F238E27FC236}">
                        <a16:creationId xmlns:a16="http://schemas.microsoft.com/office/drawing/2014/main" id="{59B311B1-C138-4A77-95FB-DA7C552ADCC3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198" cy="61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51B7">
      <w:t xml:space="preserve">     </w:t>
    </w:r>
  </w:p>
  <w:p w14:paraId="62906CB9" w14:textId="77777777" w:rsidR="00B751B7" w:rsidRDefault="00B751B7" w:rsidP="00B751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7659" w14:textId="77777777" w:rsidR="00BC52BC" w:rsidRDefault="00BC52BC" w:rsidP="00172678">
      <w:pPr>
        <w:spacing w:after="0" w:line="240" w:lineRule="auto"/>
      </w:pPr>
      <w:r>
        <w:separator/>
      </w:r>
    </w:p>
  </w:footnote>
  <w:footnote w:type="continuationSeparator" w:id="0">
    <w:p w14:paraId="4B44002C" w14:textId="77777777" w:rsidR="00BC52BC" w:rsidRDefault="00BC52BC" w:rsidP="0017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F153" w14:textId="77777777" w:rsidR="00172678" w:rsidRPr="00CF5574" w:rsidRDefault="00D43032" w:rsidP="00CF5574">
    <w:pPr>
      <w:shd w:val="clear" w:color="auto" w:fill="FFFFFF"/>
      <w:spacing w:before="100" w:beforeAutospacing="1" w:after="100" w:afterAutospacing="1" w:line="240" w:lineRule="auto"/>
      <w:jc w:val="center"/>
      <w:rPr>
        <w:rFonts w:ascii="Calibri" w:eastAsia="Calibri" w:hAnsi="Calibri" w:cs="Times New Roman"/>
        <w:b/>
        <w:bCs/>
        <w:color w:val="008080"/>
        <w:sz w:val="32"/>
        <w:szCs w:val="32"/>
      </w:rPr>
    </w:pPr>
    <w:r>
      <w:rPr>
        <w:rFonts w:ascii="Calibri" w:eastAsia="Calibri" w:hAnsi="Calibri" w:cs="Times New Roman"/>
        <w:b/>
        <w:bCs/>
        <w:color w:val="008080"/>
        <w:sz w:val="32"/>
        <w:szCs w:val="32"/>
      </w:rPr>
      <w:t>Transition</w:t>
    </w:r>
    <w:r w:rsidR="00CF5574">
      <w:rPr>
        <w:rFonts w:ascii="Calibri" w:eastAsia="Calibri" w:hAnsi="Calibri" w:cs="Times New Roman"/>
        <w:b/>
        <w:bCs/>
        <w:color w:val="008080"/>
        <w:sz w:val="32"/>
        <w:szCs w:val="32"/>
      </w:rPr>
      <w:t xml:space="preserve"> and Re-Integration Plan </w:t>
    </w:r>
    <w:r w:rsidR="003211F0">
      <w:rPr>
        <w:rFonts w:ascii="Calibri" w:eastAsia="Calibri" w:hAnsi="Calibri" w:cs="Times New Roman"/>
        <w:b/>
        <w:bCs/>
        <w:color w:val="008080"/>
        <w:sz w:val="32"/>
        <w:szCs w:val="32"/>
      </w:rPr>
      <w:t xml:space="preserve">for </w:t>
    </w:r>
    <w:r w:rsidR="00CF5574">
      <w:rPr>
        <w:rFonts w:ascii="Calibri" w:eastAsia="Calibri" w:hAnsi="Calibri" w:cs="Times New Roman"/>
        <w:b/>
        <w:bCs/>
        <w:color w:val="008080"/>
        <w:sz w:val="32"/>
        <w:szCs w:val="32"/>
      </w:rPr>
      <w:t>Vulnerable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514AA"/>
    <w:multiLevelType w:val="hybridMultilevel"/>
    <w:tmpl w:val="6964A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43D1E"/>
    <w:multiLevelType w:val="hybridMultilevel"/>
    <w:tmpl w:val="B1F8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AA"/>
    <w:rsid w:val="00061877"/>
    <w:rsid w:val="0007496A"/>
    <w:rsid w:val="00081CFB"/>
    <w:rsid w:val="00143478"/>
    <w:rsid w:val="0015524B"/>
    <w:rsid w:val="0015770B"/>
    <w:rsid w:val="00172678"/>
    <w:rsid w:val="00200255"/>
    <w:rsid w:val="0022100B"/>
    <w:rsid w:val="00284142"/>
    <w:rsid w:val="002921E1"/>
    <w:rsid w:val="00295CA1"/>
    <w:rsid w:val="003211F0"/>
    <w:rsid w:val="00345B3A"/>
    <w:rsid w:val="0043272F"/>
    <w:rsid w:val="005872D5"/>
    <w:rsid w:val="00592F22"/>
    <w:rsid w:val="005B45AA"/>
    <w:rsid w:val="005D0018"/>
    <w:rsid w:val="00754B15"/>
    <w:rsid w:val="0075678F"/>
    <w:rsid w:val="00770678"/>
    <w:rsid w:val="008D25EF"/>
    <w:rsid w:val="00900298"/>
    <w:rsid w:val="00940224"/>
    <w:rsid w:val="009419D5"/>
    <w:rsid w:val="00994162"/>
    <w:rsid w:val="009A5B0A"/>
    <w:rsid w:val="00A7303F"/>
    <w:rsid w:val="00A80130"/>
    <w:rsid w:val="00AE270D"/>
    <w:rsid w:val="00AF49BE"/>
    <w:rsid w:val="00B65C23"/>
    <w:rsid w:val="00B751B7"/>
    <w:rsid w:val="00BC52BC"/>
    <w:rsid w:val="00C9143B"/>
    <w:rsid w:val="00CF5574"/>
    <w:rsid w:val="00D43032"/>
    <w:rsid w:val="00E335EC"/>
    <w:rsid w:val="00E3390F"/>
    <w:rsid w:val="00F340FC"/>
    <w:rsid w:val="00FA370C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AC47E"/>
  <w15:chartTrackingRefBased/>
  <w15:docId w15:val="{44EE0CB8-E71C-465E-B545-56BBDE1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AA"/>
    <w:pPr>
      <w:ind w:left="720"/>
      <w:contextualSpacing/>
    </w:pPr>
  </w:style>
  <w:style w:type="table" w:styleId="TableGrid">
    <w:name w:val="Table Grid"/>
    <w:basedOn w:val="TableNormal"/>
    <w:uiPriority w:val="39"/>
    <w:rsid w:val="005B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78"/>
  </w:style>
  <w:style w:type="paragraph" w:styleId="Footer">
    <w:name w:val="footer"/>
    <w:basedOn w:val="Normal"/>
    <w:link w:val="FooterChar"/>
    <w:uiPriority w:val="99"/>
    <w:unhideWhenUsed/>
    <w:rsid w:val="0017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78"/>
  </w:style>
  <w:style w:type="paragraph" w:styleId="BalloonText">
    <w:name w:val="Balloon Text"/>
    <w:basedOn w:val="Normal"/>
    <w:link w:val="BalloonTextChar"/>
    <w:uiPriority w:val="99"/>
    <w:semiHidden/>
    <w:unhideWhenUsed/>
    <w:rsid w:val="0075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</dc:creator>
  <cp:keywords/>
  <dc:description/>
  <cp:lastModifiedBy>Samantha Rothwell</cp:lastModifiedBy>
  <cp:revision>2</cp:revision>
  <dcterms:created xsi:type="dcterms:W3CDTF">2020-05-22T14:43:00Z</dcterms:created>
  <dcterms:modified xsi:type="dcterms:W3CDTF">2020-05-22T14:43:00Z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-383241811</vt:i4>
  </property>
  <property fmtid="{D5CDD505-2E9C-101B-9397-08002B2CF9AE}" pid="3" name="_NewReviewCycle">
    <vt:lpwstr/>
  </property>
  <property fmtid="{D5CDD505-2E9C-101B-9397-08002B2CF9AE}" pid="4" name="_EmailSubject">
    <vt:lpwstr>Guidance</vt:lpwstr>
  </property>
  <property fmtid="{D5CDD505-2E9C-101B-9397-08002B2CF9AE}" pid="5" name="_AuthorEmail">
    <vt:lpwstr>Samantha.Rothwell@Barnet.gov.uk</vt:lpwstr>
  </property>
  <property fmtid="{D5CDD505-2E9C-101B-9397-08002B2CF9AE}" pid="6" name="_AuthorEmailDisplayName">
    <vt:lpwstr>Rothwell, Samantha</vt:lpwstr>
  </property>
  <property fmtid="{D5CDD505-2E9C-101B-9397-08002B2CF9AE}" pid="7" name="_PreviousAdHocReviewCycleID">
    <vt:i4>-1831828209</vt:i4>
  </property>
</Properties>
</file>