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06" w:rsidRDefault="00B72C06" w:rsidP="00ED79FB">
      <w:pPr>
        <w:jc w:val="center"/>
        <w:rPr>
          <w:b/>
          <w:sz w:val="24"/>
          <w:szCs w:val="24"/>
        </w:rPr>
      </w:pPr>
    </w:p>
    <w:p w:rsidR="00ED79FB" w:rsidRPr="00CE18CB" w:rsidRDefault="00ED79FB" w:rsidP="00ED79FB">
      <w:pPr>
        <w:jc w:val="center"/>
        <w:rPr>
          <w:b/>
          <w:sz w:val="32"/>
          <w:szCs w:val="32"/>
        </w:rPr>
      </w:pPr>
      <w:r w:rsidRPr="00CE18CB">
        <w:rPr>
          <w:b/>
          <w:sz w:val="32"/>
          <w:szCs w:val="32"/>
        </w:rPr>
        <w:t xml:space="preserve">Annual Review Invitation for the Local Authority SEND Team </w:t>
      </w:r>
    </w:p>
    <w:p w:rsidR="00ED79FB" w:rsidRPr="00ED79FB" w:rsidRDefault="00ED79FB" w:rsidP="00ED7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D79FB" w:rsidRPr="00ED79FB" w:rsidTr="0095305D">
        <w:tc>
          <w:tcPr>
            <w:tcW w:w="9016" w:type="dxa"/>
            <w:gridSpan w:val="2"/>
            <w:shd w:val="clear" w:color="auto" w:fill="FFC000"/>
          </w:tcPr>
          <w:p w:rsidR="00ED79FB" w:rsidRPr="00ED79FB" w:rsidRDefault="00ED79FB">
            <w:pPr>
              <w:rPr>
                <w:b/>
                <w:sz w:val="24"/>
                <w:szCs w:val="24"/>
              </w:rPr>
            </w:pPr>
            <w:r w:rsidRPr="00ED79FB">
              <w:rPr>
                <w:b/>
                <w:sz w:val="24"/>
                <w:szCs w:val="24"/>
              </w:rPr>
              <w:t xml:space="preserve">Details of the child </w:t>
            </w:r>
          </w:p>
        </w:tc>
      </w:tr>
      <w:tr w:rsidR="00ED79FB" w:rsidRPr="00ED79FB" w:rsidTr="00ED79FB">
        <w:tc>
          <w:tcPr>
            <w:tcW w:w="2122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>Name of child</w:t>
            </w:r>
            <w:r w:rsidRPr="00ED79FB">
              <w:rPr>
                <w:sz w:val="24"/>
                <w:szCs w:val="24"/>
              </w:rPr>
              <w:t xml:space="preserve"> </w:t>
            </w:r>
          </w:p>
          <w:p w:rsidR="00ED79FB" w:rsidRPr="00ED79FB" w:rsidRDefault="00ED79FB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D79FB" w:rsidRPr="00ED79FB" w:rsidRDefault="00ED79FB">
            <w:pPr>
              <w:rPr>
                <w:sz w:val="24"/>
                <w:szCs w:val="24"/>
              </w:rPr>
            </w:pPr>
          </w:p>
        </w:tc>
      </w:tr>
      <w:tr w:rsidR="00ED79FB" w:rsidRPr="00ED79FB" w:rsidTr="00ED79FB">
        <w:tc>
          <w:tcPr>
            <w:tcW w:w="2122" w:type="dxa"/>
          </w:tcPr>
          <w:p w:rsidR="00ED79FB" w:rsidRPr="00ED79FB" w:rsidRDefault="00ED79FB">
            <w:pPr>
              <w:rPr>
                <w:sz w:val="24"/>
                <w:szCs w:val="24"/>
              </w:rPr>
            </w:pPr>
            <w:proofErr w:type="spellStart"/>
            <w:r w:rsidRPr="00ED79FB">
              <w:rPr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6894" w:type="dxa"/>
          </w:tcPr>
          <w:p w:rsidR="00ED79FB" w:rsidRPr="00ED79FB" w:rsidRDefault="00ED79FB">
            <w:pPr>
              <w:rPr>
                <w:sz w:val="24"/>
                <w:szCs w:val="24"/>
              </w:rPr>
            </w:pPr>
          </w:p>
        </w:tc>
      </w:tr>
      <w:tr w:rsidR="00ED79FB" w:rsidRPr="00ED79FB" w:rsidTr="00ED79FB">
        <w:tc>
          <w:tcPr>
            <w:tcW w:w="2122" w:type="dxa"/>
          </w:tcPr>
          <w:p w:rsidR="00ED79FB" w:rsidRPr="00ED79FB" w:rsidRDefault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>Year Group</w:t>
            </w:r>
          </w:p>
        </w:tc>
        <w:tc>
          <w:tcPr>
            <w:tcW w:w="6894" w:type="dxa"/>
          </w:tcPr>
          <w:p w:rsidR="00ED79FB" w:rsidRPr="00ED79FB" w:rsidRDefault="00ED79FB">
            <w:pPr>
              <w:rPr>
                <w:sz w:val="24"/>
                <w:szCs w:val="24"/>
              </w:rPr>
            </w:pPr>
          </w:p>
        </w:tc>
      </w:tr>
    </w:tbl>
    <w:p w:rsidR="00ED79FB" w:rsidRPr="00ED79FB" w:rsidRDefault="00ED79FB" w:rsidP="00ED79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D79FB" w:rsidRPr="00ED79FB" w:rsidTr="00A516B6">
        <w:tc>
          <w:tcPr>
            <w:tcW w:w="9016" w:type="dxa"/>
            <w:gridSpan w:val="2"/>
            <w:shd w:val="clear" w:color="auto" w:fill="FFC000"/>
          </w:tcPr>
          <w:p w:rsidR="00ED79FB" w:rsidRPr="00ED79FB" w:rsidRDefault="00ED79FB" w:rsidP="00ED79FB">
            <w:pPr>
              <w:rPr>
                <w:b/>
                <w:sz w:val="24"/>
                <w:szCs w:val="24"/>
              </w:rPr>
            </w:pPr>
            <w:r w:rsidRPr="00ED79FB">
              <w:rPr>
                <w:b/>
                <w:sz w:val="24"/>
                <w:szCs w:val="24"/>
              </w:rPr>
              <w:t xml:space="preserve">Details of the review meeting </w:t>
            </w:r>
          </w:p>
        </w:tc>
      </w:tr>
      <w:tr w:rsidR="00ED79FB" w:rsidRPr="00ED79FB" w:rsidTr="00ED79FB">
        <w:tc>
          <w:tcPr>
            <w:tcW w:w="2830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>Name of school/setting</w:t>
            </w:r>
          </w:p>
        </w:tc>
        <w:tc>
          <w:tcPr>
            <w:tcW w:w="6186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  <w:tr w:rsidR="00ED79FB" w:rsidRPr="00ED79FB" w:rsidTr="00ED79FB">
        <w:tc>
          <w:tcPr>
            <w:tcW w:w="2830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 xml:space="preserve">Name of contact and details e.g. email </w:t>
            </w:r>
          </w:p>
        </w:tc>
        <w:tc>
          <w:tcPr>
            <w:tcW w:w="6186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  <w:tr w:rsidR="00ED79FB" w:rsidRPr="00ED79FB" w:rsidTr="00ED79FB">
        <w:tc>
          <w:tcPr>
            <w:tcW w:w="2830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186" w:type="dxa"/>
          </w:tcPr>
          <w:p w:rsidR="00ED79FB" w:rsidRPr="00ED79FB" w:rsidRDefault="00ED79FB" w:rsidP="00ED79FB">
            <w:pPr>
              <w:rPr>
                <w:b/>
                <w:sz w:val="24"/>
                <w:szCs w:val="24"/>
              </w:rPr>
            </w:pPr>
          </w:p>
        </w:tc>
      </w:tr>
      <w:tr w:rsidR="00ED79FB" w:rsidRPr="00ED79FB" w:rsidTr="00ED79FB">
        <w:tc>
          <w:tcPr>
            <w:tcW w:w="2830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ED79FB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186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</w:tbl>
    <w:p w:rsidR="00ED79FB" w:rsidRDefault="00ED79FB" w:rsidP="00ED7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D79FB" w:rsidTr="00AF4BD4">
        <w:tc>
          <w:tcPr>
            <w:tcW w:w="9016" w:type="dxa"/>
            <w:gridSpan w:val="2"/>
            <w:shd w:val="clear" w:color="auto" w:fill="FFC000"/>
          </w:tcPr>
          <w:p w:rsidR="00ED79FB" w:rsidRPr="00ED79FB" w:rsidRDefault="00ED79FB" w:rsidP="00ED79FB">
            <w:pPr>
              <w:rPr>
                <w:b/>
                <w:sz w:val="24"/>
                <w:szCs w:val="24"/>
              </w:rPr>
            </w:pPr>
            <w:r w:rsidRPr="00ED79FB">
              <w:rPr>
                <w:b/>
                <w:sz w:val="24"/>
                <w:szCs w:val="24"/>
              </w:rPr>
              <w:t xml:space="preserve">Priority of attendance </w:t>
            </w:r>
            <w:r>
              <w:rPr>
                <w:b/>
                <w:sz w:val="24"/>
                <w:szCs w:val="24"/>
              </w:rPr>
              <w:t>(please tick one</w:t>
            </w:r>
            <w:r w:rsidR="00B7477A">
              <w:rPr>
                <w:b/>
                <w:sz w:val="24"/>
                <w:szCs w:val="24"/>
              </w:rPr>
              <w:t xml:space="preserve"> </w:t>
            </w:r>
            <w:r w:rsidR="00B7477A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D79FB" w:rsidTr="006B6B83">
        <w:tc>
          <w:tcPr>
            <w:tcW w:w="7225" w:type="dxa"/>
          </w:tcPr>
          <w:p w:rsidR="00ED79FB" w:rsidRPr="00ED79FB" w:rsidRDefault="00A6668E" w:rsidP="00ED79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Low: </w:t>
            </w:r>
            <w:r w:rsidR="00ED79FB">
              <w:rPr>
                <w:sz w:val="24"/>
                <w:szCs w:val="24"/>
              </w:rPr>
              <w:t>invitation</w:t>
            </w:r>
            <w:r>
              <w:rPr>
                <w:sz w:val="24"/>
                <w:szCs w:val="24"/>
              </w:rPr>
              <w:t xml:space="preserve"> no attendance needed</w:t>
            </w:r>
          </w:p>
        </w:tc>
        <w:tc>
          <w:tcPr>
            <w:tcW w:w="1791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  <w:tr w:rsidR="00ED79FB" w:rsidTr="006B6B83">
        <w:tc>
          <w:tcPr>
            <w:tcW w:w="7225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B72C06">
              <w:rPr>
                <w:b/>
                <w:sz w:val="24"/>
                <w:szCs w:val="24"/>
              </w:rPr>
              <w:t>Medium</w:t>
            </w:r>
            <w:r w:rsidR="00A6668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attendance preferred </w:t>
            </w:r>
            <w:r w:rsidR="00B72C06">
              <w:rPr>
                <w:sz w:val="24"/>
                <w:szCs w:val="24"/>
              </w:rPr>
              <w:t xml:space="preserve">e.g. </w:t>
            </w:r>
            <w:r>
              <w:rPr>
                <w:sz w:val="24"/>
                <w:szCs w:val="24"/>
              </w:rPr>
              <w:t xml:space="preserve">Year </w:t>
            </w:r>
            <w:r w:rsidR="00B72C06">
              <w:rPr>
                <w:sz w:val="24"/>
                <w:szCs w:val="24"/>
              </w:rPr>
              <w:t>1 or</w:t>
            </w:r>
            <w:r>
              <w:rPr>
                <w:sz w:val="24"/>
                <w:szCs w:val="24"/>
              </w:rPr>
              <w:t xml:space="preserve"> Year 5 review </w:t>
            </w:r>
          </w:p>
        </w:tc>
        <w:tc>
          <w:tcPr>
            <w:tcW w:w="1791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  <w:tr w:rsidR="00ED79FB" w:rsidTr="006B6B83">
        <w:tc>
          <w:tcPr>
            <w:tcW w:w="7225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  <w:r w:rsidRPr="00B72C06">
              <w:rPr>
                <w:b/>
                <w:sz w:val="24"/>
                <w:szCs w:val="24"/>
              </w:rPr>
              <w:t>High</w:t>
            </w:r>
            <w:r w:rsidR="00A6668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attendance requested </w:t>
            </w:r>
            <w:r w:rsidR="00B72C06">
              <w:rPr>
                <w:sz w:val="24"/>
                <w:szCs w:val="24"/>
              </w:rPr>
              <w:t>e.g. placement at risk of breaking down, placement broken down, hi</w:t>
            </w:r>
            <w:r w:rsidR="00A6668E">
              <w:rPr>
                <w:sz w:val="24"/>
                <w:szCs w:val="24"/>
              </w:rPr>
              <w:t>gh ch</w:t>
            </w:r>
            <w:r w:rsidR="00D95543">
              <w:rPr>
                <w:sz w:val="24"/>
                <w:szCs w:val="24"/>
              </w:rPr>
              <w:t>ange in need and provision, CLA (child looked after)</w:t>
            </w:r>
            <w:r w:rsidR="00A6668E">
              <w:rPr>
                <w:sz w:val="24"/>
                <w:szCs w:val="24"/>
              </w:rPr>
              <w:t xml:space="preserve"> and CME (child missing in education but still on roll</w:t>
            </w:r>
            <w:r w:rsidR="000410AB">
              <w:rPr>
                <w:sz w:val="24"/>
                <w:szCs w:val="24"/>
              </w:rPr>
              <w:t xml:space="preserve"> in your school)</w:t>
            </w:r>
            <w:bookmarkStart w:id="0" w:name="_GoBack"/>
            <w:bookmarkEnd w:id="0"/>
          </w:p>
        </w:tc>
        <w:tc>
          <w:tcPr>
            <w:tcW w:w="1791" w:type="dxa"/>
          </w:tcPr>
          <w:p w:rsidR="00ED79FB" w:rsidRPr="00ED79FB" w:rsidRDefault="00ED79FB" w:rsidP="00ED79FB">
            <w:pPr>
              <w:rPr>
                <w:sz w:val="24"/>
                <w:szCs w:val="24"/>
              </w:rPr>
            </w:pPr>
          </w:p>
        </w:tc>
      </w:tr>
    </w:tbl>
    <w:p w:rsidR="00ED79FB" w:rsidRDefault="00ED79FB" w:rsidP="00ED7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68E" w:rsidTr="00400802">
        <w:tc>
          <w:tcPr>
            <w:tcW w:w="9016" w:type="dxa"/>
            <w:shd w:val="clear" w:color="auto" w:fill="FFC000"/>
          </w:tcPr>
          <w:p w:rsidR="00A6668E" w:rsidRPr="00A6668E" w:rsidRDefault="00A6668E" w:rsidP="00ED79FB">
            <w:pPr>
              <w:rPr>
                <w:b/>
                <w:sz w:val="24"/>
                <w:szCs w:val="24"/>
              </w:rPr>
            </w:pPr>
            <w:r w:rsidRPr="00A6668E">
              <w:rPr>
                <w:b/>
                <w:sz w:val="24"/>
                <w:szCs w:val="24"/>
              </w:rPr>
              <w:t>Any additional information with the request for attendance</w:t>
            </w:r>
          </w:p>
        </w:tc>
      </w:tr>
      <w:tr w:rsidR="00A6668E" w:rsidTr="00DC52E0">
        <w:tc>
          <w:tcPr>
            <w:tcW w:w="9016" w:type="dxa"/>
            <w:shd w:val="clear" w:color="auto" w:fill="FFFFFF" w:themeFill="background1"/>
          </w:tcPr>
          <w:p w:rsidR="00A6668E" w:rsidRDefault="00A6668E" w:rsidP="00ED79FB">
            <w:pPr>
              <w:rPr>
                <w:sz w:val="24"/>
                <w:szCs w:val="24"/>
              </w:rPr>
            </w:pPr>
          </w:p>
          <w:p w:rsidR="00A6668E" w:rsidRDefault="00A6668E" w:rsidP="00ED79FB">
            <w:pPr>
              <w:rPr>
                <w:sz w:val="24"/>
                <w:szCs w:val="24"/>
              </w:rPr>
            </w:pPr>
          </w:p>
          <w:p w:rsidR="00A6668E" w:rsidRDefault="00A6668E" w:rsidP="00ED79FB">
            <w:pPr>
              <w:rPr>
                <w:sz w:val="24"/>
                <w:szCs w:val="24"/>
              </w:rPr>
            </w:pPr>
          </w:p>
          <w:p w:rsidR="00A6668E" w:rsidRPr="00A6668E" w:rsidRDefault="00A6668E" w:rsidP="00ED79FB">
            <w:pPr>
              <w:rPr>
                <w:sz w:val="24"/>
                <w:szCs w:val="24"/>
              </w:rPr>
            </w:pPr>
          </w:p>
        </w:tc>
      </w:tr>
    </w:tbl>
    <w:p w:rsidR="00B72C06" w:rsidRDefault="00B72C06" w:rsidP="00ED79FB"/>
    <w:sectPr w:rsidR="00B72C0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06" w:rsidRDefault="00B72C06" w:rsidP="00B72C06">
      <w:pPr>
        <w:spacing w:after="0" w:line="240" w:lineRule="auto"/>
      </w:pPr>
      <w:r>
        <w:separator/>
      </w:r>
    </w:p>
  </w:endnote>
  <w:endnote w:type="continuationSeparator" w:id="0">
    <w:p w:rsidR="00B72C06" w:rsidRDefault="00B72C06" w:rsidP="00B7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06" w:rsidRDefault="00B72C06">
    <w:pPr>
      <w:pStyle w:val="Footer"/>
    </w:pPr>
    <w:r>
      <w:tab/>
    </w:r>
    <w:r>
      <w:tab/>
      <w:t xml:space="preserve">October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06" w:rsidRDefault="00B72C06" w:rsidP="00B72C06">
      <w:pPr>
        <w:spacing w:after="0" w:line="240" w:lineRule="auto"/>
      </w:pPr>
      <w:r>
        <w:separator/>
      </w:r>
    </w:p>
  </w:footnote>
  <w:footnote w:type="continuationSeparator" w:id="0">
    <w:p w:rsidR="00B72C06" w:rsidRDefault="00B72C06" w:rsidP="00B7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06" w:rsidRDefault="00B72C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29BD44" wp14:editId="6D4EC034">
          <wp:simplePos x="0" y="0"/>
          <wp:positionH relativeFrom="column">
            <wp:posOffset>-560717</wp:posOffset>
          </wp:positionH>
          <wp:positionV relativeFrom="paragraph">
            <wp:posOffset>-164536</wp:posOffset>
          </wp:positionV>
          <wp:extent cx="1900800" cy="486000"/>
          <wp:effectExtent l="0" t="0" r="0" b="0"/>
          <wp:wrapNone/>
          <wp:docPr id="4" name="image1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C_CMYK-Forwhitebackground_grey_1000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FB"/>
    <w:rsid w:val="000410AB"/>
    <w:rsid w:val="002D0444"/>
    <w:rsid w:val="006B6B83"/>
    <w:rsid w:val="007B4586"/>
    <w:rsid w:val="009D20F9"/>
    <w:rsid w:val="00A6668E"/>
    <w:rsid w:val="00B72C06"/>
    <w:rsid w:val="00B7477A"/>
    <w:rsid w:val="00CE18CB"/>
    <w:rsid w:val="00D95543"/>
    <w:rsid w:val="00E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1B4B-6439-4D3E-8206-5332DCB2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06"/>
  </w:style>
  <w:style w:type="paragraph" w:styleId="Footer">
    <w:name w:val="footer"/>
    <w:basedOn w:val="Normal"/>
    <w:link w:val="FooterChar"/>
    <w:uiPriority w:val="99"/>
    <w:unhideWhenUsed/>
    <w:rsid w:val="00B7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Barber</dc:creator>
  <cp:keywords/>
  <dc:description/>
  <cp:lastModifiedBy>Erica Barber</cp:lastModifiedBy>
  <cp:revision>7</cp:revision>
  <dcterms:created xsi:type="dcterms:W3CDTF">2019-09-27T10:41:00Z</dcterms:created>
  <dcterms:modified xsi:type="dcterms:W3CDTF">2019-09-27T11:14:00Z</dcterms:modified>
</cp:coreProperties>
</file>