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B8" w:rsidRPr="00A1688C" w:rsidRDefault="00EA75B8" w:rsidP="00B40F8D">
      <w:pPr>
        <w:spacing w:line="276" w:lineRule="auto"/>
        <w:jc w:val="center"/>
        <w:rPr>
          <w:rFonts w:asciiTheme="minorHAnsi" w:hAnsiTheme="minorHAnsi" w:cs="Arial"/>
          <w:b/>
          <w:color w:val="000000"/>
          <w:sz w:val="48"/>
          <w:szCs w:val="48"/>
        </w:rPr>
      </w:pPr>
      <w:r w:rsidRPr="00A1688C">
        <w:rPr>
          <w:rFonts w:asciiTheme="minorHAnsi" w:hAnsiTheme="minorHAnsi" w:cs="Arial"/>
          <w:b/>
          <w:color w:val="000000"/>
          <w:sz w:val="48"/>
          <w:szCs w:val="48"/>
        </w:rPr>
        <w:t xml:space="preserve">Youth Service </w:t>
      </w:r>
      <w:r w:rsidR="001E4697">
        <w:rPr>
          <w:rFonts w:asciiTheme="minorHAnsi" w:hAnsiTheme="minorHAnsi" w:cs="Arial"/>
          <w:b/>
          <w:color w:val="000000"/>
          <w:sz w:val="48"/>
          <w:szCs w:val="48"/>
        </w:rPr>
        <w:t>Holiday</w:t>
      </w:r>
      <w:r w:rsidRPr="00A1688C">
        <w:rPr>
          <w:rFonts w:asciiTheme="minorHAnsi" w:hAnsiTheme="minorHAnsi" w:cs="Arial"/>
          <w:b/>
          <w:color w:val="000000"/>
          <w:sz w:val="48"/>
          <w:szCs w:val="48"/>
        </w:rPr>
        <w:t xml:space="preserve"> Programme</w:t>
      </w:r>
      <w:r w:rsidR="001E4697">
        <w:rPr>
          <w:rFonts w:asciiTheme="minorHAnsi" w:hAnsiTheme="minorHAnsi" w:cs="Arial"/>
          <w:b/>
          <w:color w:val="000000"/>
          <w:sz w:val="48"/>
          <w:szCs w:val="48"/>
        </w:rPr>
        <w:t>s</w:t>
      </w:r>
    </w:p>
    <w:p w:rsidR="00EA75B8" w:rsidRPr="00A1688C" w:rsidRDefault="00EA75B8" w:rsidP="00B40F8D">
      <w:pPr>
        <w:spacing w:line="276" w:lineRule="auto"/>
        <w:jc w:val="center"/>
        <w:rPr>
          <w:rFonts w:asciiTheme="minorHAnsi" w:hAnsiTheme="minorHAnsi" w:cs="Arial"/>
          <w:b/>
          <w:color w:val="000000"/>
          <w:sz w:val="28"/>
          <w:szCs w:val="28"/>
        </w:rPr>
      </w:pPr>
      <w:r w:rsidRPr="00A1688C">
        <w:rPr>
          <w:rFonts w:asciiTheme="minorHAnsi" w:hAnsiTheme="minorHAnsi" w:cs="Arial"/>
          <w:b/>
          <w:color w:val="000000"/>
          <w:sz w:val="28"/>
          <w:szCs w:val="28"/>
        </w:rPr>
        <w:t>IMPORTANT INFORMATION</w:t>
      </w:r>
      <w:r w:rsidR="006A438D">
        <w:rPr>
          <w:rFonts w:asciiTheme="minorHAnsi" w:hAnsiTheme="minorHAnsi" w:cs="Arial"/>
          <w:b/>
          <w:color w:val="000000"/>
          <w:sz w:val="28"/>
          <w:szCs w:val="28"/>
        </w:rPr>
        <w:t>/TERMS AND CONDITIONS</w:t>
      </w:r>
      <w:r w:rsidRPr="00A1688C">
        <w:rPr>
          <w:rFonts w:asciiTheme="minorHAnsi" w:hAnsiTheme="minorHAnsi" w:cs="Arial"/>
          <w:b/>
          <w:color w:val="000000"/>
          <w:sz w:val="28"/>
          <w:szCs w:val="28"/>
        </w:rPr>
        <w:t xml:space="preserve"> FOR </w:t>
      </w:r>
      <w:r w:rsidR="00B40F8D">
        <w:rPr>
          <w:rFonts w:asciiTheme="minorHAnsi" w:hAnsiTheme="minorHAnsi" w:cs="Arial"/>
          <w:b/>
          <w:color w:val="000000"/>
          <w:sz w:val="28"/>
          <w:szCs w:val="28"/>
        </w:rPr>
        <w:t>201</w:t>
      </w:r>
      <w:r w:rsidR="00426F6C">
        <w:rPr>
          <w:rFonts w:asciiTheme="minorHAnsi" w:hAnsiTheme="minorHAnsi" w:cs="Arial"/>
          <w:b/>
          <w:color w:val="000000"/>
          <w:sz w:val="28"/>
          <w:szCs w:val="28"/>
        </w:rPr>
        <w:t>9</w:t>
      </w:r>
      <w:bookmarkStart w:id="0" w:name="_GoBack"/>
      <w:bookmarkEnd w:id="0"/>
    </w:p>
    <w:p w:rsidR="00EA75B8" w:rsidRDefault="00EA75B8" w:rsidP="00B40F8D">
      <w:pPr>
        <w:spacing w:line="276" w:lineRule="auto"/>
        <w:jc w:val="both"/>
        <w:rPr>
          <w:rFonts w:ascii="Arial" w:hAnsi="Arial" w:cs="Arial"/>
          <w:b/>
        </w:rPr>
      </w:pPr>
    </w:p>
    <w:p w:rsidR="00EA75B8" w:rsidRPr="00CA4CAE" w:rsidRDefault="00EA75B8" w:rsidP="00B40F8D">
      <w:pPr>
        <w:spacing w:line="324" w:lineRule="auto"/>
        <w:jc w:val="both"/>
        <w:rPr>
          <w:rFonts w:asciiTheme="minorHAnsi" w:hAnsiTheme="minorHAnsi" w:cs="Arial"/>
          <w:b/>
          <w:sz w:val="28"/>
          <w:szCs w:val="28"/>
        </w:rPr>
      </w:pPr>
      <w:r w:rsidRPr="00CA4CAE">
        <w:rPr>
          <w:rFonts w:asciiTheme="minorHAnsi" w:hAnsiTheme="minorHAnsi" w:cs="Arial"/>
          <w:b/>
          <w:sz w:val="28"/>
          <w:szCs w:val="28"/>
        </w:rPr>
        <w:t>Booking Information</w:t>
      </w:r>
      <w:r w:rsidR="00B40F8D">
        <w:rPr>
          <w:rFonts w:asciiTheme="minorHAnsi" w:hAnsiTheme="minorHAnsi" w:cs="Arial"/>
          <w:b/>
          <w:sz w:val="28"/>
          <w:szCs w:val="28"/>
        </w:rPr>
        <w:t xml:space="preserve"> </w:t>
      </w:r>
    </w:p>
    <w:p w:rsidR="00190114" w:rsidRDefault="00190114" w:rsidP="00190114">
      <w:pPr>
        <w:numPr>
          <w:ilvl w:val="0"/>
          <w:numId w:val="1"/>
        </w:numPr>
        <w:tabs>
          <w:tab w:val="clear" w:pos="1260"/>
          <w:tab w:val="num" w:pos="426"/>
        </w:tabs>
        <w:spacing w:line="324" w:lineRule="auto"/>
        <w:ind w:left="360"/>
        <w:jc w:val="both"/>
        <w:rPr>
          <w:rFonts w:asciiTheme="minorHAnsi" w:hAnsiTheme="minorHAnsi" w:cs="Arial"/>
          <w:sz w:val="20"/>
          <w:szCs w:val="20"/>
        </w:rPr>
      </w:pPr>
      <w:r>
        <w:rPr>
          <w:rFonts w:asciiTheme="minorHAnsi" w:hAnsiTheme="minorHAnsi" w:cs="Arial"/>
        </w:rPr>
        <w:t xml:space="preserve">If making an email booking - </w:t>
      </w:r>
      <w:r w:rsidR="00EA75B8" w:rsidRPr="00EA75B8">
        <w:rPr>
          <w:rFonts w:asciiTheme="minorHAnsi" w:hAnsiTheme="minorHAnsi" w:cs="Arial"/>
        </w:rPr>
        <w:t xml:space="preserve">Payment must be made </w:t>
      </w:r>
      <w:r w:rsidR="00B40F8D">
        <w:rPr>
          <w:rFonts w:asciiTheme="minorHAnsi" w:hAnsiTheme="minorHAnsi" w:cs="Arial"/>
        </w:rPr>
        <w:t xml:space="preserve">within 48hrs of receiving a </w:t>
      </w:r>
      <w:r w:rsidR="004608A2">
        <w:rPr>
          <w:rFonts w:asciiTheme="minorHAnsi" w:hAnsiTheme="minorHAnsi" w:cs="Arial"/>
        </w:rPr>
        <w:t>reference email from the Youth S</w:t>
      </w:r>
      <w:r w:rsidR="00B40F8D">
        <w:rPr>
          <w:rFonts w:asciiTheme="minorHAnsi" w:hAnsiTheme="minorHAnsi" w:cs="Arial"/>
        </w:rPr>
        <w:t>ervice</w:t>
      </w:r>
      <w:r w:rsidR="004608A2">
        <w:rPr>
          <w:rFonts w:asciiTheme="minorHAnsi" w:hAnsiTheme="minorHAnsi" w:cs="Arial"/>
        </w:rPr>
        <w:t>. Failure to pay within this timescale will result in the</w:t>
      </w:r>
      <w:r w:rsidR="00D87B51">
        <w:rPr>
          <w:rFonts w:asciiTheme="minorHAnsi" w:hAnsiTheme="minorHAnsi" w:cs="Arial"/>
        </w:rPr>
        <w:t xml:space="preserve"> provisional</w:t>
      </w:r>
      <w:r w:rsidR="004608A2">
        <w:rPr>
          <w:rFonts w:asciiTheme="minorHAnsi" w:hAnsiTheme="minorHAnsi" w:cs="Arial"/>
        </w:rPr>
        <w:t xml:space="preserve"> booking b</w:t>
      </w:r>
      <w:r w:rsidR="00D87B51">
        <w:rPr>
          <w:rFonts w:asciiTheme="minorHAnsi" w:hAnsiTheme="minorHAnsi" w:cs="Arial"/>
        </w:rPr>
        <w:t>eing cancelled.</w:t>
      </w:r>
      <w:r w:rsidR="004608A2">
        <w:rPr>
          <w:rFonts w:asciiTheme="minorHAnsi" w:hAnsiTheme="minorHAnsi" w:cs="Arial"/>
        </w:rPr>
        <w:t xml:space="preserve"> </w:t>
      </w:r>
      <w:r w:rsidR="00AB69B9" w:rsidRPr="00AB69B9">
        <w:rPr>
          <w:rFonts w:asciiTheme="minorHAnsi" w:hAnsiTheme="minorHAnsi" w:cs="Arial"/>
          <w:sz w:val="20"/>
          <w:szCs w:val="20"/>
        </w:rPr>
        <w:t>(PLEASE CHECK JUNK FOLDERS FOR THIS EMAIL)</w:t>
      </w:r>
    </w:p>
    <w:p w:rsidR="00190114" w:rsidRPr="00190114" w:rsidRDefault="00190114" w:rsidP="00190114">
      <w:pPr>
        <w:numPr>
          <w:ilvl w:val="0"/>
          <w:numId w:val="1"/>
        </w:numPr>
        <w:tabs>
          <w:tab w:val="clear" w:pos="1260"/>
          <w:tab w:val="num" w:pos="426"/>
        </w:tabs>
        <w:spacing w:line="324" w:lineRule="auto"/>
        <w:ind w:left="360"/>
        <w:jc w:val="both"/>
        <w:rPr>
          <w:rFonts w:asciiTheme="minorHAnsi" w:hAnsiTheme="minorHAnsi" w:cs="Arial"/>
          <w:sz w:val="20"/>
          <w:szCs w:val="20"/>
        </w:rPr>
      </w:pPr>
      <w:r>
        <w:rPr>
          <w:rFonts w:asciiTheme="minorHAnsi" w:hAnsiTheme="minorHAnsi" w:cs="Arial"/>
        </w:rPr>
        <w:t xml:space="preserve">If making a telephone booking – Payment must be made at time of booking. </w:t>
      </w:r>
    </w:p>
    <w:p w:rsidR="00CA4CAE" w:rsidRPr="00CA4CAE" w:rsidRDefault="00EA75B8" w:rsidP="006A438D">
      <w:pPr>
        <w:numPr>
          <w:ilvl w:val="0"/>
          <w:numId w:val="1"/>
        </w:numPr>
        <w:tabs>
          <w:tab w:val="clear" w:pos="1260"/>
          <w:tab w:val="num" w:pos="426"/>
        </w:tabs>
        <w:spacing w:line="324" w:lineRule="auto"/>
        <w:ind w:left="360"/>
        <w:jc w:val="both"/>
        <w:rPr>
          <w:rFonts w:asciiTheme="minorHAnsi" w:hAnsiTheme="minorHAnsi" w:cs="Arial"/>
        </w:rPr>
      </w:pPr>
      <w:r w:rsidRPr="00EA75B8">
        <w:rPr>
          <w:rFonts w:asciiTheme="minorHAnsi" w:hAnsiTheme="minorHAnsi" w:cs="Arial"/>
        </w:rPr>
        <w:t xml:space="preserve">Participants can only be booked onto a </w:t>
      </w:r>
      <w:r w:rsidR="00A93FDF">
        <w:rPr>
          <w:rFonts w:asciiTheme="minorHAnsi" w:hAnsiTheme="minorHAnsi" w:cs="Arial"/>
          <w:b/>
        </w:rPr>
        <w:t>maximum of 2</w:t>
      </w:r>
      <w:r w:rsidRPr="00D85FDB">
        <w:rPr>
          <w:rFonts w:asciiTheme="minorHAnsi" w:hAnsiTheme="minorHAnsi" w:cs="Arial"/>
          <w:b/>
        </w:rPr>
        <w:t xml:space="preserve"> activities per week</w:t>
      </w:r>
    </w:p>
    <w:p w:rsidR="00EA75B8" w:rsidRDefault="00EA75B8" w:rsidP="006A438D">
      <w:pPr>
        <w:numPr>
          <w:ilvl w:val="0"/>
          <w:numId w:val="1"/>
        </w:numPr>
        <w:tabs>
          <w:tab w:val="clear" w:pos="1260"/>
          <w:tab w:val="num" w:pos="426"/>
        </w:tabs>
        <w:spacing w:line="324" w:lineRule="auto"/>
        <w:ind w:left="360"/>
        <w:jc w:val="both"/>
        <w:rPr>
          <w:rFonts w:asciiTheme="minorHAnsi" w:hAnsiTheme="minorHAnsi" w:cs="Arial"/>
        </w:rPr>
      </w:pPr>
      <w:r w:rsidRPr="00EA75B8">
        <w:rPr>
          <w:rFonts w:asciiTheme="minorHAnsi" w:hAnsiTheme="minorHAnsi" w:cs="Arial"/>
        </w:rPr>
        <w:t>OA4 forms must be completed and returned at least a week before the activity</w:t>
      </w:r>
      <w:r w:rsidR="00CA4CAE">
        <w:rPr>
          <w:rFonts w:asciiTheme="minorHAnsi" w:hAnsiTheme="minorHAnsi" w:cs="Arial"/>
        </w:rPr>
        <w:t xml:space="preserve">. </w:t>
      </w:r>
      <w:r w:rsidR="00190114">
        <w:rPr>
          <w:rFonts w:asciiTheme="minorHAnsi" w:hAnsiTheme="minorHAnsi" w:cs="Arial"/>
        </w:rPr>
        <w:t xml:space="preserve">These can be downloaded </w:t>
      </w:r>
      <w:r w:rsidR="00106346">
        <w:rPr>
          <w:rFonts w:asciiTheme="minorHAnsi" w:hAnsiTheme="minorHAnsi" w:cs="Arial"/>
        </w:rPr>
        <w:t>from the website and a copy will be sent to the person making the booking.</w:t>
      </w:r>
    </w:p>
    <w:p w:rsidR="00CA4CAE" w:rsidRDefault="00CA4CAE" w:rsidP="006A438D">
      <w:pPr>
        <w:numPr>
          <w:ilvl w:val="0"/>
          <w:numId w:val="1"/>
        </w:numPr>
        <w:tabs>
          <w:tab w:val="clear" w:pos="1260"/>
          <w:tab w:val="num" w:pos="426"/>
        </w:tabs>
        <w:spacing w:line="324" w:lineRule="auto"/>
        <w:ind w:left="360"/>
        <w:jc w:val="both"/>
        <w:rPr>
          <w:rFonts w:asciiTheme="minorHAnsi" w:hAnsiTheme="minorHAnsi" w:cs="Arial"/>
        </w:rPr>
      </w:pPr>
      <w:r>
        <w:rPr>
          <w:rFonts w:asciiTheme="minorHAnsi" w:hAnsiTheme="minorHAnsi" w:cs="Arial"/>
        </w:rPr>
        <w:t>Changes in participants can not be made within a week of the activity</w:t>
      </w:r>
    </w:p>
    <w:p w:rsidR="006A438D" w:rsidRPr="006A438D" w:rsidRDefault="00B40F8D" w:rsidP="006A438D">
      <w:pPr>
        <w:numPr>
          <w:ilvl w:val="0"/>
          <w:numId w:val="1"/>
        </w:numPr>
        <w:tabs>
          <w:tab w:val="clear" w:pos="1260"/>
          <w:tab w:val="num" w:pos="426"/>
        </w:tabs>
        <w:spacing w:line="324" w:lineRule="auto"/>
        <w:ind w:left="360"/>
        <w:jc w:val="both"/>
        <w:rPr>
          <w:rFonts w:asciiTheme="minorHAnsi" w:hAnsiTheme="minorHAnsi" w:cs="Arial"/>
        </w:rPr>
      </w:pPr>
      <w:r>
        <w:rPr>
          <w:rFonts w:asciiTheme="minorHAnsi" w:hAnsiTheme="minorHAnsi" w:cs="Arial"/>
          <w:lang w:val="en"/>
        </w:rPr>
        <w:t xml:space="preserve">Cancellations </w:t>
      </w:r>
      <w:r w:rsidR="00617448">
        <w:rPr>
          <w:rFonts w:asciiTheme="minorHAnsi" w:hAnsiTheme="minorHAnsi" w:cs="Arial"/>
          <w:lang w:val="en"/>
        </w:rPr>
        <w:t xml:space="preserve">(more then a week before the activity) </w:t>
      </w:r>
      <w:r>
        <w:rPr>
          <w:rFonts w:asciiTheme="minorHAnsi" w:hAnsiTheme="minorHAnsi" w:cs="Arial"/>
          <w:lang w:val="en"/>
        </w:rPr>
        <w:t xml:space="preserve">will result in </w:t>
      </w:r>
      <w:r w:rsidR="006A438D">
        <w:rPr>
          <w:rFonts w:asciiTheme="minorHAnsi" w:hAnsiTheme="minorHAnsi" w:cs="Arial"/>
          <w:lang w:val="en"/>
        </w:rPr>
        <w:t>either a</w:t>
      </w:r>
      <w:r>
        <w:rPr>
          <w:rFonts w:asciiTheme="minorHAnsi" w:hAnsiTheme="minorHAnsi" w:cs="Arial"/>
          <w:lang w:val="en"/>
        </w:rPr>
        <w:t xml:space="preserve"> </w:t>
      </w:r>
      <w:r w:rsidR="006A438D">
        <w:rPr>
          <w:rFonts w:asciiTheme="minorHAnsi" w:hAnsiTheme="minorHAnsi" w:cs="Arial"/>
          <w:lang w:val="en"/>
        </w:rPr>
        <w:t xml:space="preserve">fee of </w:t>
      </w:r>
      <w:r>
        <w:rPr>
          <w:rFonts w:asciiTheme="minorHAnsi" w:hAnsiTheme="minorHAnsi" w:cs="Arial"/>
          <w:lang w:val="en"/>
        </w:rPr>
        <w:t>£</w:t>
      </w:r>
      <w:r w:rsidR="006A438D">
        <w:rPr>
          <w:rFonts w:asciiTheme="minorHAnsi" w:hAnsiTheme="minorHAnsi" w:cs="Arial"/>
          <w:lang w:val="en"/>
        </w:rPr>
        <w:t>10 or 25% of the activity(</w:t>
      </w:r>
      <w:proofErr w:type="spellStart"/>
      <w:r w:rsidR="006A438D">
        <w:rPr>
          <w:rFonts w:asciiTheme="minorHAnsi" w:hAnsiTheme="minorHAnsi" w:cs="Arial"/>
          <w:lang w:val="en"/>
        </w:rPr>
        <w:t>ies</w:t>
      </w:r>
      <w:proofErr w:type="spellEnd"/>
      <w:r w:rsidR="006A438D">
        <w:rPr>
          <w:rFonts w:asciiTheme="minorHAnsi" w:hAnsiTheme="minorHAnsi" w:cs="Arial"/>
          <w:lang w:val="en"/>
        </w:rPr>
        <w:t>) cost</w:t>
      </w:r>
      <w:r>
        <w:rPr>
          <w:rFonts w:asciiTheme="minorHAnsi" w:hAnsiTheme="minorHAnsi" w:cs="Arial"/>
          <w:lang w:val="en"/>
        </w:rPr>
        <w:t xml:space="preserve"> </w:t>
      </w:r>
      <w:r w:rsidR="006A438D">
        <w:rPr>
          <w:rFonts w:asciiTheme="minorHAnsi" w:hAnsiTheme="minorHAnsi" w:cs="Arial"/>
          <w:lang w:val="en"/>
        </w:rPr>
        <w:t>(which ever is higher). This</w:t>
      </w:r>
      <w:r>
        <w:rPr>
          <w:rFonts w:asciiTheme="minorHAnsi" w:hAnsiTheme="minorHAnsi" w:cs="Arial"/>
          <w:lang w:val="en"/>
        </w:rPr>
        <w:t xml:space="preserve"> will be deducted from any refund. No refunds can be given to cancellations made within a week of the activity.</w:t>
      </w:r>
    </w:p>
    <w:p w:rsidR="00EA75B8" w:rsidRPr="00EA75B8" w:rsidRDefault="00EA75B8" w:rsidP="006A438D">
      <w:pPr>
        <w:tabs>
          <w:tab w:val="num" w:pos="426"/>
        </w:tabs>
        <w:spacing w:line="324" w:lineRule="auto"/>
        <w:jc w:val="both"/>
        <w:rPr>
          <w:rFonts w:asciiTheme="minorHAnsi" w:hAnsiTheme="minorHAnsi" w:cs="Arial"/>
        </w:rPr>
      </w:pPr>
    </w:p>
    <w:p w:rsidR="00EA75B8" w:rsidRPr="00CA4CAE" w:rsidRDefault="00EA75B8" w:rsidP="006A438D">
      <w:pPr>
        <w:tabs>
          <w:tab w:val="num" w:pos="426"/>
        </w:tabs>
        <w:spacing w:line="324" w:lineRule="auto"/>
        <w:jc w:val="both"/>
        <w:rPr>
          <w:rFonts w:asciiTheme="minorHAnsi" w:hAnsiTheme="minorHAnsi" w:cs="Arial"/>
          <w:b/>
          <w:sz w:val="28"/>
          <w:szCs w:val="28"/>
        </w:rPr>
      </w:pPr>
      <w:r w:rsidRPr="00CA4CAE">
        <w:rPr>
          <w:rFonts w:asciiTheme="minorHAnsi" w:hAnsiTheme="minorHAnsi" w:cs="Arial"/>
          <w:b/>
          <w:sz w:val="28"/>
          <w:szCs w:val="28"/>
        </w:rPr>
        <w:t>Activity Information</w:t>
      </w:r>
    </w:p>
    <w:p w:rsidR="00EA75B8" w:rsidRPr="00EA75B8" w:rsidRDefault="00EA75B8" w:rsidP="006A438D">
      <w:pPr>
        <w:numPr>
          <w:ilvl w:val="0"/>
          <w:numId w:val="1"/>
        </w:numPr>
        <w:tabs>
          <w:tab w:val="clear" w:pos="1260"/>
          <w:tab w:val="num" w:pos="426"/>
        </w:tabs>
        <w:spacing w:line="324" w:lineRule="auto"/>
        <w:ind w:left="425" w:hanging="425"/>
        <w:jc w:val="both"/>
        <w:rPr>
          <w:rFonts w:asciiTheme="minorHAnsi" w:hAnsiTheme="minorHAnsi" w:cs="Arial"/>
        </w:rPr>
      </w:pPr>
      <w:r w:rsidRPr="00EA75B8">
        <w:rPr>
          <w:rFonts w:asciiTheme="minorHAnsi" w:hAnsiTheme="minorHAnsi" w:cs="Arial"/>
        </w:rPr>
        <w:t xml:space="preserve">Activities maybe cancelled due to low numbers – An alternative activity will be provided instead. </w:t>
      </w:r>
    </w:p>
    <w:p w:rsidR="00B40F8D" w:rsidRPr="00B40F8D" w:rsidRDefault="00EA75B8" w:rsidP="006A438D">
      <w:pPr>
        <w:numPr>
          <w:ilvl w:val="0"/>
          <w:numId w:val="1"/>
        </w:numPr>
        <w:tabs>
          <w:tab w:val="clear" w:pos="1260"/>
          <w:tab w:val="num" w:pos="426"/>
        </w:tabs>
        <w:spacing w:line="324" w:lineRule="auto"/>
        <w:ind w:left="425" w:hanging="425"/>
        <w:jc w:val="both"/>
        <w:rPr>
          <w:rFonts w:asciiTheme="minorHAnsi" w:hAnsiTheme="minorHAnsi" w:cs="Arial"/>
        </w:rPr>
      </w:pPr>
      <w:r w:rsidRPr="00106346">
        <w:rPr>
          <w:rFonts w:asciiTheme="minorHAnsi" w:hAnsiTheme="minorHAnsi" w:cs="Arial"/>
          <w:color w:val="FF0000"/>
        </w:rPr>
        <w:t>Participants need to arrive on time at the activity meeting point, we are unable to wait for late arrivals</w:t>
      </w:r>
      <w:r w:rsidRPr="00CA4CAE">
        <w:rPr>
          <w:rFonts w:asciiTheme="minorHAnsi" w:hAnsiTheme="minorHAnsi" w:cs="Arial"/>
        </w:rPr>
        <w:t xml:space="preserve">. Failure to attend an activity </w:t>
      </w:r>
      <w:r w:rsidR="00617448">
        <w:rPr>
          <w:rFonts w:asciiTheme="minorHAnsi" w:hAnsiTheme="minorHAnsi" w:cs="Arial"/>
        </w:rPr>
        <w:t xml:space="preserve">and/or continued late collections </w:t>
      </w:r>
      <w:r w:rsidRPr="006A438D">
        <w:rPr>
          <w:rFonts w:asciiTheme="minorHAnsi" w:hAnsiTheme="minorHAnsi" w:cs="Arial"/>
        </w:rPr>
        <w:t>may lead to current or future bookings being subject to review.</w:t>
      </w:r>
      <w:r w:rsidRPr="00CA4CAE">
        <w:rPr>
          <w:rFonts w:asciiTheme="minorHAnsi" w:hAnsiTheme="minorHAnsi" w:cs="Arial"/>
        </w:rPr>
        <w:t xml:space="preserve"> </w:t>
      </w:r>
    </w:p>
    <w:p w:rsidR="00EA75B8" w:rsidRDefault="00EA75B8" w:rsidP="006A438D">
      <w:pPr>
        <w:numPr>
          <w:ilvl w:val="0"/>
          <w:numId w:val="1"/>
        </w:numPr>
        <w:tabs>
          <w:tab w:val="clear" w:pos="1260"/>
          <w:tab w:val="num" w:pos="426"/>
        </w:tabs>
        <w:spacing w:line="324" w:lineRule="auto"/>
        <w:ind w:left="425" w:hanging="425"/>
        <w:jc w:val="both"/>
        <w:rPr>
          <w:rFonts w:asciiTheme="minorHAnsi" w:hAnsiTheme="minorHAnsi" w:cs="Arial"/>
        </w:rPr>
      </w:pPr>
      <w:r w:rsidRPr="00CA4CAE">
        <w:rPr>
          <w:rFonts w:asciiTheme="minorHAnsi" w:hAnsiTheme="minorHAnsi" w:cs="Arial"/>
        </w:rPr>
        <w:t>A</w:t>
      </w:r>
      <w:r w:rsidR="006A438D">
        <w:rPr>
          <w:rFonts w:asciiTheme="minorHAnsi" w:hAnsiTheme="minorHAnsi" w:cs="Arial"/>
        </w:rPr>
        <w:t>ll</w:t>
      </w:r>
      <w:r w:rsidRPr="00CA4CAE">
        <w:rPr>
          <w:rFonts w:asciiTheme="minorHAnsi" w:hAnsiTheme="minorHAnsi" w:cs="Arial"/>
        </w:rPr>
        <w:t xml:space="preserve"> outdoor activities are subject to change due to adverse weather conditions</w:t>
      </w:r>
    </w:p>
    <w:p w:rsidR="006A438D" w:rsidRPr="006A438D" w:rsidRDefault="006A438D" w:rsidP="006A438D">
      <w:pPr>
        <w:numPr>
          <w:ilvl w:val="0"/>
          <w:numId w:val="1"/>
        </w:numPr>
        <w:tabs>
          <w:tab w:val="clear" w:pos="1260"/>
          <w:tab w:val="num" w:pos="426"/>
        </w:tabs>
        <w:spacing w:line="324" w:lineRule="auto"/>
        <w:ind w:left="425" w:hanging="425"/>
        <w:jc w:val="both"/>
        <w:rPr>
          <w:rFonts w:asciiTheme="minorHAnsi" w:hAnsiTheme="minorHAnsi" w:cs="Arial"/>
        </w:rPr>
      </w:pPr>
      <w:r w:rsidRPr="006A438D">
        <w:rPr>
          <w:rFonts w:asciiTheme="minorHAnsi" w:hAnsiTheme="minorHAnsi" w:cs="Arial"/>
        </w:rPr>
        <w:t xml:space="preserve">All forms must be returned a week before the activity is scheduled to take place. </w:t>
      </w:r>
    </w:p>
    <w:p w:rsidR="00A20790" w:rsidRDefault="00A20790" w:rsidP="00617448">
      <w:pPr>
        <w:pStyle w:val="Default"/>
        <w:numPr>
          <w:ilvl w:val="0"/>
          <w:numId w:val="1"/>
        </w:numPr>
        <w:tabs>
          <w:tab w:val="clear" w:pos="1260"/>
          <w:tab w:val="num" w:pos="426"/>
        </w:tabs>
        <w:spacing w:line="324" w:lineRule="auto"/>
        <w:ind w:left="425" w:hanging="425"/>
        <w:jc w:val="both"/>
        <w:rPr>
          <w:rFonts w:asciiTheme="minorHAnsi" w:hAnsiTheme="minorHAnsi" w:cs="Arial"/>
          <w:color w:val="auto"/>
        </w:rPr>
      </w:pPr>
      <w:r>
        <w:rPr>
          <w:rFonts w:asciiTheme="minorHAnsi" w:hAnsiTheme="minorHAnsi" w:cs="Arial"/>
          <w:color w:val="auto"/>
        </w:rPr>
        <w:t xml:space="preserve">Unfortunately there is no flexibility with the programme age ranges. This is due to staff ratios, appropriateness  of activity and to ensure that all participants are able to get the most out of their day.   </w:t>
      </w:r>
    </w:p>
    <w:p w:rsidR="00EA75B8" w:rsidRPr="00EA75B8" w:rsidRDefault="00EA75B8" w:rsidP="006A438D">
      <w:pPr>
        <w:tabs>
          <w:tab w:val="num" w:pos="426"/>
        </w:tabs>
        <w:spacing w:line="324" w:lineRule="auto"/>
        <w:jc w:val="both"/>
        <w:rPr>
          <w:rFonts w:asciiTheme="minorHAnsi" w:hAnsiTheme="minorHAnsi" w:cs="Arial"/>
          <w:lang w:val="en"/>
        </w:rPr>
      </w:pPr>
    </w:p>
    <w:p w:rsidR="00EA75B8" w:rsidRPr="00CA4CAE" w:rsidRDefault="00EA75B8" w:rsidP="006A438D">
      <w:pPr>
        <w:tabs>
          <w:tab w:val="num" w:pos="426"/>
        </w:tabs>
        <w:spacing w:line="324" w:lineRule="auto"/>
        <w:jc w:val="both"/>
        <w:rPr>
          <w:rFonts w:asciiTheme="minorHAnsi" w:hAnsiTheme="minorHAnsi" w:cs="Arial"/>
          <w:b/>
          <w:sz w:val="28"/>
          <w:szCs w:val="28"/>
        </w:rPr>
      </w:pPr>
      <w:r w:rsidRPr="00CA4CAE">
        <w:rPr>
          <w:rFonts w:asciiTheme="minorHAnsi" w:hAnsiTheme="minorHAnsi" w:cs="Arial"/>
          <w:b/>
          <w:sz w:val="28"/>
          <w:szCs w:val="28"/>
        </w:rPr>
        <w:t>Participants Information</w:t>
      </w:r>
    </w:p>
    <w:p w:rsidR="00844A5D" w:rsidRDefault="00EA75B8" w:rsidP="00844A5D">
      <w:pPr>
        <w:numPr>
          <w:ilvl w:val="0"/>
          <w:numId w:val="1"/>
        </w:numPr>
        <w:tabs>
          <w:tab w:val="clear" w:pos="1260"/>
          <w:tab w:val="num" w:pos="426"/>
        </w:tabs>
        <w:spacing w:line="324" w:lineRule="auto"/>
        <w:ind w:left="426" w:hanging="426"/>
        <w:jc w:val="both"/>
        <w:rPr>
          <w:rFonts w:asciiTheme="minorHAnsi" w:hAnsiTheme="minorHAnsi" w:cs="Arial"/>
          <w:u w:val="single"/>
        </w:rPr>
      </w:pPr>
      <w:r w:rsidRPr="00EA75B8">
        <w:rPr>
          <w:rFonts w:asciiTheme="minorHAnsi" w:hAnsiTheme="minorHAnsi" w:cs="Arial"/>
          <w:lang w:val="en"/>
        </w:rPr>
        <w:t xml:space="preserve">If a participant’s behavior is deemed inappropriate, the </w:t>
      </w:r>
      <w:r w:rsidR="00617448">
        <w:rPr>
          <w:rFonts w:asciiTheme="minorHAnsi" w:hAnsiTheme="minorHAnsi" w:cs="Arial"/>
          <w:lang w:val="en"/>
        </w:rPr>
        <w:t xml:space="preserve">young persons </w:t>
      </w:r>
      <w:r w:rsidRPr="00EA75B8">
        <w:rPr>
          <w:rFonts w:asciiTheme="minorHAnsi" w:hAnsiTheme="minorHAnsi" w:cs="Arial"/>
          <w:lang w:val="en"/>
        </w:rPr>
        <w:t>emergency contact mayb</w:t>
      </w:r>
      <w:r w:rsidR="00617448">
        <w:rPr>
          <w:rFonts w:asciiTheme="minorHAnsi" w:hAnsiTheme="minorHAnsi" w:cs="Arial"/>
          <w:lang w:val="en"/>
        </w:rPr>
        <w:t xml:space="preserve">e asked to come and collect them </w:t>
      </w:r>
      <w:r w:rsidRPr="00EA75B8">
        <w:rPr>
          <w:rFonts w:asciiTheme="minorHAnsi" w:hAnsiTheme="minorHAnsi" w:cs="Arial"/>
          <w:lang w:val="en"/>
        </w:rPr>
        <w:t>from the session. In such circumstances, either current or future bookings will be subject to review.</w:t>
      </w:r>
      <w:r w:rsidRPr="00EA75B8">
        <w:rPr>
          <w:rFonts w:asciiTheme="minorHAnsi" w:hAnsiTheme="minorHAnsi" w:cs="Arial"/>
          <w:u w:val="single"/>
        </w:rPr>
        <w:t xml:space="preserve"> </w:t>
      </w:r>
    </w:p>
    <w:p w:rsidR="00EA75B8" w:rsidRPr="00844A5D" w:rsidRDefault="00EA75B8" w:rsidP="00844A5D">
      <w:pPr>
        <w:numPr>
          <w:ilvl w:val="0"/>
          <w:numId w:val="1"/>
        </w:numPr>
        <w:tabs>
          <w:tab w:val="clear" w:pos="1260"/>
          <w:tab w:val="num" w:pos="426"/>
        </w:tabs>
        <w:spacing w:line="324" w:lineRule="auto"/>
        <w:ind w:left="426" w:hanging="426"/>
        <w:jc w:val="both"/>
        <w:rPr>
          <w:rFonts w:asciiTheme="minorHAnsi" w:hAnsiTheme="minorHAnsi" w:cs="Arial"/>
          <w:u w:val="single"/>
        </w:rPr>
      </w:pPr>
      <w:r w:rsidRPr="00844A5D">
        <w:rPr>
          <w:rFonts w:asciiTheme="minorHAnsi" w:hAnsiTheme="minorHAnsi" w:cs="Arial"/>
          <w:b/>
        </w:rPr>
        <w:t xml:space="preserve">It is the parents/carers responsibility to ensure that </w:t>
      </w:r>
      <w:r w:rsidRPr="00844A5D">
        <w:rPr>
          <w:rFonts w:asciiTheme="minorHAnsi" w:hAnsiTheme="minorHAnsi" w:cs="Arial"/>
          <w:b/>
          <w:u w:val="single"/>
        </w:rPr>
        <w:t>all</w:t>
      </w:r>
      <w:r w:rsidRPr="00844A5D">
        <w:rPr>
          <w:rFonts w:asciiTheme="minorHAnsi" w:hAnsiTheme="minorHAnsi" w:cs="Arial"/>
          <w:b/>
        </w:rPr>
        <w:t xml:space="preserve"> medical forms are up to date and completed with </w:t>
      </w:r>
      <w:r w:rsidRPr="00844A5D">
        <w:rPr>
          <w:rFonts w:asciiTheme="minorHAnsi" w:hAnsiTheme="minorHAnsi" w:cs="Arial"/>
          <w:b/>
          <w:u w:val="single"/>
        </w:rPr>
        <w:t>all</w:t>
      </w:r>
      <w:r w:rsidRPr="00844A5D">
        <w:rPr>
          <w:rFonts w:asciiTheme="minorHAnsi" w:hAnsiTheme="minorHAnsi" w:cs="Arial"/>
          <w:b/>
        </w:rPr>
        <w:t xml:space="preserve"> relevant information that may affect a young persons health and/or behaviour on the programme. </w:t>
      </w:r>
    </w:p>
    <w:sectPr w:rsidR="00EA75B8" w:rsidRPr="00844A5D" w:rsidSect="00BC5AF7">
      <w:pgSz w:w="11906" w:h="16838"/>
      <w:pgMar w:top="709"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E45"/>
    <w:multiLevelType w:val="hybridMultilevel"/>
    <w:tmpl w:val="FA24F87A"/>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
    <w:nsid w:val="24E65760"/>
    <w:multiLevelType w:val="hybridMultilevel"/>
    <w:tmpl w:val="B34609F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4376DF"/>
    <w:multiLevelType w:val="hybridMultilevel"/>
    <w:tmpl w:val="2800EB1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B8"/>
    <w:rsid w:val="00072FD1"/>
    <w:rsid w:val="00106346"/>
    <w:rsid w:val="00190114"/>
    <w:rsid w:val="001E4697"/>
    <w:rsid w:val="00213699"/>
    <w:rsid w:val="00426F6C"/>
    <w:rsid w:val="004608A2"/>
    <w:rsid w:val="00617448"/>
    <w:rsid w:val="00621362"/>
    <w:rsid w:val="006A438D"/>
    <w:rsid w:val="00714C37"/>
    <w:rsid w:val="007D34E4"/>
    <w:rsid w:val="00844A5D"/>
    <w:rsid w:val="00A15FE2"/>
    <w:rsid w:val="00A1688C"/>
    <w:rsid w:val="00A20790"/>
    <w:rsid w:val="00A93FDF"/>
    <w:rsid w:val="00AB69B9"/>
    <w:rsid w:val="00B40F8D"/>
    <w:rsid w:val="00BC5AF7"/>
    <w:rsid w:val="00CA4CAE"/>
    <w:rsid w:val="00D85FDB"/>
    <w:rsid w:val="00D87B51"/>
    <w:rsid w:val="00E42726"/>
    <w:rsid w:val="00EA75B8"/>
    <w:rsid w:val="00F7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B8"/>
    <w:pPr>
      <w:ind w:left="720"/>
      <w:contextualSpacing/>
    </w:pPr>
  </w:style>
  <w:style w:type="paragraph" w:styleId="BalloonText">
    <w:name w:val="Balloon Text"/>
    <w:basedOn w:val="Normal"/>
    <w:link w:val="BalloonTextChar"/>
    <w:uiPriority w:val="99"/>
    <w:semiHidden/>
    <w:unhideWhenUsed/>
    <w:rsid w:val="00072FD1"/>
    <w:rPr>
      <w:rFonts w:ascii="Tahoma" w:hAnsi="Tahoma" w:cs="Tahoma"/>
      <w:sz w:val="16"/>
      <w:szCs w:val="16"/>
    </w:rPr>
  </w:style>
  <w:style w:type="character" w:customStyle="1" w:styleId="BalloonTextChar">
    <w:name w:val="Balloon Text Char"/>
    <w:basedOn w:val="DefaultParagraphFont"/>
    <w:link w:val="BalloonText"/>
    <w:uiPriority w:val="99"/>
    <w:semiHidden/>
    <w:rsid w:val="00072FD1"/>
    <w:rPr>
      <w:rFonts w:ascii="Tahoma" w:eastAsia="Times New Roman" w:hAnsi="Tahoma" w:cs="Tahoma"/>
      <w:sz w:val="16"/>
      <w:szCs w:val="16"/>
      <w:lang w:eastAsia="en-GB"/>
    </w:rPr>
  </w:style>
  <w:style w:type="paragraph" w:customStyle="1" w:styleId="Default">
    <w:name w:val="Default"/>
    <w:rsid w:val="006A438D"/>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B8"/>
    <w:pPr>
      <w:ind w:left="720"/>
      <w:contextualSpacing/>
    </w:pPr>
  </w:style>
  <w:style w:type="paragraph" w:styleId="BalloonText">
    <w:name w:val="Balloon Text"/>
    <w:basedOn w:val="Normal"/>
    <w:link w:val="BalloonTextChar"/>
    <w:uiPriority w:val="99"/>
    <w:semiHidden/>
    <w:unhideWhenUsed/>
    <w:rsid w:val="00072FD1"/>
    <w:rPr>
      <w:rFonts w:ascii="Tahoma" w:hAnsi="Tahoma" w:cs="Tahoma"/>
      <w:sz w:val="16"/>
      <w:szCs w:val="16"/>
    </w:rPr>
  </w:style>
  <w:style w:type="character" w:customStyle="1" w:styleId="BalloonTextChar">
    <w:name w:val="Balloon Text Char"/>
    <w:basedOn w:val="DefaultParagraphFont"/>
    <w:link w:val="BalloonText"/>
    <w:uiPriority w:val="99"/>
    <w:semiHidden/>
    <w:rsid w:val="00072FD1"/>
    <w:rPr>
      <w:rFonts w:ascii="Tahoma" w:eastAsia="Times New Roman" w:hAnsi="Tahoma" w:cs="Tahoma"/>
      <w:sz w:val="16"/>
      <w:szCs w:val="16"/>
      <w:lang w:eastAsia="en-GB"/>
    </w:rPr>
  </w:style>
  <w:style w:type="paragraph" w:customStyle="1" w:styleId="Default">
    <w:name w:val="Default"/>
    <w:rsid w:val="006A438D"/>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9E33-8781-4FF2-9B9A-7D02806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localprofile</cp:lastModifiedBy>
  <cp:revision>2</cp:revision>
  <cp:lastPrinted>2015-06-05T12:48:00Z</cp:lastPrinted>
  <dcterms:created xsi:type="dcterms:W3CDTF">2019-03-04T12:15:00Z</dcterms:created>
  <dcterms:modified xsi:type="dcterms:W3CDTF">2019-03-04T12:15:00Z</dcterms:modified>
</cp:coreProperties>
</file>