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CD59F7" w:rsidRDefault="008B5FFB" w:rsidP="00E2348C">
      <w:pPr>
        <w:ind w:right="-82"/>
        <w:jc w:val="center"/>
        <w:rPr>
          <w:rFonts w:asciiTheme="minorHAnsi" w:hAnsiTheme="minorHAnsi" w:cs="Arial"/>
          <w:b/>
          <w:bCs/>
        </w:rPr>
      </w:pPr>
    </w:p>
    <w:p w:rsidR="008B5FFB" w:rsidRPr="00CD59F7" w:rsidRDefault="008B5FFB" w:rsidP="008B5FFB">
      <w:pPr>
        <w:ind w:left="-1080" w:right="3410"/>
        <w:jc w:val="center"/>
        <w:rPr>
          <w:rFonts w:asciiTheme="minorHAnsi" w:hAnsiTheme="minorHAnsi" w:cs="Arial"/>
          <w:b/>
          <w:bCs/>
        </w:rPr>
      </w:pPr>
    </w:p>
    <w:p w:rsidR="008B5FFB" w:rsidRPr="00CD59F7" w:rsidRDefault="008B5FFB" w:rsidP="008B5FFB">
      <w:pPr>
        <w:ind w:right="3410"/>
        <w:jc w:val="center"/>
        <w:rPr>
          <w:rFonts w:asciiTheme="minorHAnsi" w:hAnsiTheme="minorHAnsi" w:cs="Arial"/>
          <w:b/>
          <w:bCs/>
        </w:rPr>
      </w:pPr>
    </w:p>
    <w:p w:rsidR="008B5FFB" w:rsidRPr="00CD59F7" w:rsidRDefault="008B5FFB" w:rsidP="008B5FFB">
      <w:pPr>
        <w:ind w:right="3410"/>
        <w:rPr>
          <w:rFonts w:asciiTheme="minorHAnsi" w:hAnsiTheme="minorHAnsi" w:cs="Arial"/>
          <w:b/>
          <w:bCs/>
        </w:rPr>
      </w:pPr>
    </w:p>
    <w:p w:rsidR="004E73D8" w:rsidRPr="00CD59F7" w:rsidRDefault="004E73D8" w:rsidP="004E73D8">
      <w:pPr>
        <w:ind w:right="98"/>
        <w:jc w:val="center"/>
        <w:rPr>
          <w:rFonts w:asciiTheme="minorHAnsi" w:hAnsiTheme="minorHAnsi" w:cs="Arial"/>
          <w:b/>
          <w:bCs/>
          <w:color w:val="003366"/>
          <w:sz w:val="144"/>
          <w:szCs w:val="144"/>
        </w:rPr>
      </w:pPr>
      <w:r w:rsidRPr="00CD59F7">
        <w:rPr>
          <w:rFonts w:asciiTheme="minorHAnsi" w:hAnsiTheme="minorHAnsi" w:cs="Arial"/>
          <w:b/>
          <w:bCs/>
          <w:color w:val="003366"/>
          <w:sz w:val="144"/>
          <w:szCs w:val="144"/>
        </w:rPr>
        <w:t>Improving quality</w:t>
      </w:r>
    </w:p>
    <w:p w:rsidR="004E73D8" w:rsidRPr="00CD59F7" w:rsidRDefault="004E73D8" w:rsidP="004E73D8">
      <w:pPr>
        <w:ind w:right="98"/>
        <w:jc w:val="center"/>
        <w:rPr>
          <w:rFonts w:asciiTheme="minorHAnsi" w:hAnsiTheme="minorHAnsi" w:cs="Arial"/>
          <w:b/>
          <w:bCs/>
          <w:color w:val="003366"/>
          <w:sz w:val="144"/>
          <w:szCs w:val="144"/>
        </w:rPr>
      </w:pPr>
      <w:r w:rsidRPr="00CD59F7">
        <w:rPr>
          <w:rFonts w:asciiTheme="minorHAnsi" w:hAnsiTheme="minorHAnsi" w:cs="Arial"/>
          <w:b/>
          <w:bCs/>
          <w:color w:val="003366"/>
          <w:sz w:val="144"/>
          <w:szCs w:val="144"/>
        </w:rPr>
        <w:t xml:space="preserve"> </w:t>
      </w:r>
      <w:proofErr w:type="gramStart"/>
      <w:r w:rsidRPr="00CD59F7">
        <w:rPr>
          <w:rFonts w:asciiTheme="minorHAnsi" w:hAnsiTheme="minorHAnsi" w:cs="Arial"/>
          <w:b/>
          <w:bCs/>
          <w:color w:val="003366"/>
          <w:sz w:val="144"/>
          <w:szCs w:val="144"/>
        </w:rPr>
        <w:t>for</w:t>
      </w:r>
      <w:proofErr w:type="gramEnd"/>
      <w:r w:rsidRPr="00CD59F7">
        <w:rPr>
          <w:rFonts w:asciiTheme="minorHAnsi" w:hAnsiTheme="minorHAnsi" w:cs="Arial"/>
          <w:b/>
          <w:bCs/>
          <w:color w:val="003366"/>
          <w:sz w:val="144"/>
          <w:szCs w:val="144"/>
        </w:rPr>
        <w:t xml:space="preserve"> children</w:t>
      </w:r>
    </w:p>
    <w:p w:rsidR="004E73D8" w:rsidRPr="00CD59F7" w:rsidRDefault="004E73D8" w:rsidP="004E73D8">
      <w:pPr>
        <w:ind w:right="815"/>
        <w:rPr>
          <w:rFonts w:asciiTheme="minorHAnsi" w:hAnsiTheme="minorHAnsi" w:cs="Arial"/>
          <w:b/>
          <w:bCs/>
        </w:rPr>
      </w:pPr>
    </w:p>
    <w:p w:rsidR="004E73D8" w:rsidRPr="00CD59F7" w:rsidRDefault="004E73D8" w:rsidP="004E73D8">
      <w:pPr>
        <w:ind w:right="815"/>
        <w:rPr>
          <w:rFonts w:asciiTheme="minorHAnsi" w:hAnsiTheme="minorHAnsi" w:cs="Arial"/>
          <w:b/>
          <w:bCs/>
        </w:rPr>
      </w:pPr>
    </w:p>
    <w:p w:rsidR="004E73D8" w:rsidRPr="00CD59F7" w:rsidRDefault="004E73D8" w:rsidP="004E73D8">
      <w:pPr>
        <w:ind w:right="98"/>
        <w:jc w:val="center"/>
        <w:rPr>
          <w:rFonts w:asciiTheme="minorHAnsi" w:hAnsiTheme="minorHAnsi" w:cs="Arial"/>
          <w:b/>
          <w:bCs/>
          <w:color w:val="FFCC00"/>
          <w:sz w:val="72"/>
          <w:szCs w:val="72"/>
        </w:rPr>
      </w:pPr>
      <w:r w:rsidRPr="00CD59F7">
        <w:rPr>
          <w:rFonts w:asciiTheme="minorHAnsi" w:hAnsiTheme="minorHAnsi" w:cs="Arial"/>
          <w:b/>
          <w:bCs/>
          <w:color w:val="FFCC00"/>
          <w:sz w:val="72"/>
          <w:szCs w:val="72"/>
        </w:rPr>
        <w:t>Section 5</w:t>
      </w:r>
    </w:p>
    <w:p w:rsidR="008B5FFB" w:rsidRPr="00CD59F7" w:rsidRDefault="008B5FFB" w:rsidP="008B5FFB">
      <w:pPr>
        <w:ind w:right="815"/>
        <w:rPr>
          <w:rFonts w:asciiTheme="minorHAnsi" w:hAnsiTheme="minorHAnsi" w:cs="Arial"/>
          <w:b/>
          <w:bCs/>
        </w:rPr>
      </w:pPr>
    </w:p>
    <w:p w:rsidR="00F27092" w:rsidRDefault="00F27092" w:rsidP="008B5FFB">
      <w:pPr>
        <w:ind w:right="815"/>
        <w:rPr>
          <w:rFonts w:asciiTheme="minorHAnsi" w:hAnsiTheme="minorHAnsi" w:cs="Arial"/>
          <w:b/>
          <w:bCs/>
        </w:rPr>
      </w:pPr>
    </w:p>
    <w:p w:rsidR="00CD59F7" w:rsidRDefault="00CD59F7" w:rsidP="008B5FFB">
      <w:pPr>
        <w:ind w:right="815"/>
        <w:rPr>
          <w:rFonts w:asciiTheme="minorHAnsi" w:hAnsiTheme="minorHAnsi" w:cs="Arial"/>
          <w:b/>
          <w:bCs/>
        </w:rPr>
      </w:pPr>
    </w:p>
    <w:p w:rsidR="00CD59F7" w:rsidRDefault="00CD59F7" w:rsidP="008B5FFB">
      <w:pPr>
        <w:ind w:right="815"/>
        <w:rPr>
          <w:rFonts w:asciiTheme="minorHAnsi" w:hAnsiTheme="minorHAnsi" w:cs="Arial"/>
          <w:b/>
          <w:bCs/>
        </w:rPr>
      </w:pPr>
    </w:p>
    <w:p w:rsidR="00CD59F7" w:rsidRDefault="00CD59F7" w:rsidP="008B5FFB">
      <w:pPr>
        <w:ind w:right="815"/>
        <w:rPr>
          <w:rFonts w:asciiTheme="minorHAnsi" w:hAnsiTheme="minorHAnsi" w:cs="Arial"/>
          <w:b/>
          <w:bCs/>
        </w:rPr>
      </w:pPr>
    </w:p>
    <w:p w:rsidR="00CD59F7" w:rsidRPr="00CD59F7" w:rsidRDefault="00CD59F7" w:rsidP="008B5FFB">
      <w:pPr>
        <w:ind w:right="815"/>
        <w:rPr>
          <w:rFonts w:asciiTheme="minorHAnsi" w:hAnsiTheme="minorHAnsi" w:cs="Arial"/>
          <w:b/>
          <w:bCs/>
        </w:rPr>
      </w:pPr>
    </w:p>
    <w:p w:rsidR="00F27092" w:rsidRPr="00CD59F7" w:rsidRDefault="00F27092" w:rsidP="008B5FFB">
      <w:pPr>
        <w:ind w:right="815"/>
        <w:rPr>
          <w:rFonts w:asciiTheme="minorHAnsi" w:hAnsiTheme="minorHAnsi" w:cs="Arial"/>
          <w:b/>
          <w:bCs/>
        </w:rPr>
      </w:pPr>
    </w:p>
    <w:p w:rsidR="008B5FFB" w:rsidRPr="00CD59F7" w:rsidRDefault="008B5FFB" w:rsidP="008B5FFB">
      <w:pPr>
        <w:ind w:right="3410"/>
        <w:rPr>
          <w:rFonts w:asciiTheme="minorHAnsi" w:hAnsiTheme="minorHAnsi" w:cs="Arial"/>
        </w:rPr>
      </w:pPr>
    </w:p>
    <w:p w:rsidR="008B5FFB" w:rsidRPr="00CD59F7" w:rsidRDefault="008B5FFB" w:rsidP="000C6DE2">
      <w:pPr>
        <w:ind w:right="98"/>
        <w:jc w:val="right"/>
        <w:rPr>
          <w:rFonts w:asciiTheme="minorHAnsi" w:hAnsiTheme="minorHAnsi" w:cs="Arial"/>
          <w:b/>
          <w:color w:val="003366"/>
          <w:sz w:val="32"/>
          <w:szCs w:val="32"/>
        </w:rPr>
      </w:pPr>
      <w:r w:rsidRPr="00CD59F7">
        <w:rPr>
          <w:rFonts w:asciiTheme="minorHAnsi" w:hAnsiTheme="minorHAnsi" w:cs="Arial"/>
          <w:b/>
          <w:color w:val="003366"/>
          <w:sz w:val="32"/>
          <w:szCs w:val="32"/>
        </w:rPr>
        <w:t xml:space="preserve">A quality improvement tool for </w:t>
      </w:r>
    </w:p>
    <w:p w:rsidR="008B5FFB" w:rsidRPr="00CD59F7" w:rsidRDefault="002E28D8" w:rsidP="000C6DE2">
      <w:pPr>
        <w:ind w:right="98"/>
        <w:jc w:val="right"/>
        <w:rPr>
          <w:rFonts w:asciiTheme="minorHAnsi" w:hAnsiTheme="minorHAnsi" w:cs="Arial"/>
          <w:b/>
          <w:color w:val="003366"/>
          <w:sz w:val="32"/>
          <w:szCs w:val="32"/>
        </w:rPr>
      </w:pPr>
      <w:proofErr w:type="gramStart"/>
      <w:r w:rsidRPr="00CD59F7">
        <w:rPr>
          <w:rFonts w:asciiTheme="minorHAnsi" w:hAnsiTheme="minorHAnsi" w:cs="Arial"/>
          <w:b/>
          <w:color w:val="003366"/>
          <w:sz w:val="32"/>
          <w:szCs w:val="32"/>
        </w:rPr>
        <w:t>early</w:t>
      </w:r>
      <w:proofErr w:type="gramEnd"/>
      <w:r w:rsidRPr="00CD59F7">
        <w:rPr>
          <w:rFonts w:asciiTheme="minorHAnsi" w:hAnsiTheme="minorHAnsi" w:cs="Arial"/>
          <w:b/>
          <w:color w:val="003366"/>
          <w:sz w:val="32"/>
          <w:szCs w:val="32"/>
        </w:rPr>
        <w:t xml:space="preserve"> y</w:t>
      </w:r>
      <w:r w:rsidR="008B5FFB" w:rsidRPr="00CD59F7">
        <w:rPr>
          <w:rFonts w:asciiTheme="minorHAnsi" w:hAnsiTheme="minorHAnsi" w:cs="Arial"/>
          <w:b/>
          <w:color w:val="003366"/>
          <w:sz w:val="32"/>
          <w:szCs w:val="32"/>
        </w:rPr>
        <w:t xml:space="preserve">ears provision </w:t>
      </w:r>
    </w:p>
    <w:p w:rsidR="008B5FFB" w:rsidRPr="00CD59F7" w:rsidRDefault="008B5FFB" w:rsidP="000C6DE2">
      <w:pPr>
        <w:ind w:right="98"/>
        <w:jc w:val="right"/>
        <w:rPr>
          <w:rFonts w:asciiTheme="minorHAnsi" w:hAnsiTheme="minorHAnsi" w:cs="Arial"/>
          <w:b/>
          <w:color w:val="003366"/>
          <w:sz w:val="32"/>
          <w:szCs w:val="32"/>
        </w:rPr>
      </w:pPr>
    </w:p>
    <w:p w:rsidR="008B5FFB" w:rsidRPr="00CD59F7" w:rsidRDefault="008B5FFB" w:rsidP="000C6DE2">
      <w:pPr>
        <w:ind w:right="98"/>
        <w:jc w:val="right"/>
        <w:rPr>
          <w:rFonts w:asciiTheme="minorHAnsi" w:hAnsiTheme="minorHAnsi" w:cs="Arial"/>
          <w:b/>
          <w:color w:val="003366"/>
          <w:sz w:val="32"/>
          <w:szCs w:val="32"/>
        </w:rPr>
      </w:pPr>
    </w:p>
    <w:p w:rsidR="00A56A4F" w:rsidRPr="00CD59F7" w:rsidRDefault="00A56A4F" w:rsidP="00A56A4F">
      <w:pPr>
        <w:ind w:right="98"/>
        <w:jc w:val="right"/>
        <w:rPr>
          <w:rFonts w:asciiTheme="minorHAnsi" w:hAnsiTheme="minorHAnsi" w:cs="Arial"/>
          <w:b/>
          <w:color w:val="003366"/>
          <w:sz w:val="32"/>
          <w:szCs w:val="32"/>
        </w:rPr>
      </w:pPr>
      <w:r w:rsidRPr="00CD59F7">
        <w:rPr>
          <w:rFonts w:asciiTheme="minorHAnsi" w:hAnsiTheme="minorHAnsi" w:cs="Arial"/>
          <w:b/>
          <w:color w:val="003366"/>
          <w:sz w:val="32"/>
          <w:szCs w:val="32"/>
        </w:rPr>
        <w:t xml:space="preserve">Supporting high quality early years provision </w:t>
      </w:r>
    </w:p>
    <w:p w:rsidR="00A56A4F" w:rsidRPr="00CD59F7" w:rsidRDefault="00A56A4F" w:rsidP="00A56A4F">
      <w:pPr>
        <w:ind w:right="98"/>
        <w:jc w:val="right"/>
        <w:rPr>
          <w:rFonts w:asciiTheme="minorHAnsi" w:hAnsiTheme="minorHAnsi" w:cs="Arial"/>
          <w:b/>
          <w:bCs/>
          <w:color w:val="003366"/>
          <w:sz w:val="32"/>
          <w:szCs w:val="32"/>
        </w:rPr>
      </w:pPr>
      <w:proofErr w:type="gramStart"/>
      <w:r w:rsidRPr="00CD59F7">
        <w:rPr>
          <w:rFonts w:asciiTheme="minorHAnsi" w:hAnsiTheme="minorHAnsi" w:cs="Arial"/>
          <w:b/>
          <w:color w:val="003366"/>
          <w:sz w:val="32"/>
          <w:szCs w:val="32"/>
        </w:rPr>
        <w:t>for</w:t>
      </w:r>
      <w:proofErr w:type="gramEnd"/>
      <w:r w:rsidRPr="00CD59F7">
        <w:rPr>
          <w:rFonts w:asciiTheme="minorHAnsi" w:hAnsiTheme="minorHAnsi" w:cs="Arial"/>
          <w:b/>
          <w:color w:val="003366"/>
          <w:sz w:val="32"/>
          <w:szCs w:val="32"/>
        </w:rPr>
        <w:t xml:space="preserve"> Achieving for Children </w:t>
      </w:r>
    </w:p>
    <w:p w:rsidR="008B5FFB" w:rsidRPr="00CD59F7" w:rsidRDefault="008B5FFB" w:rsidP="008B5FFB">
      <w:pPr>
        <w:ind w:right="3410"/>
        <w:jc w:val="center"/>
        <w:rPr>
          <w:rFonts w:asciiTheme="minorHAnsi" w:hAnsiTheme="minorHAnsi" w:cs="Arial"/>
          <w:b/>
          <w:bCs/>
        </w:rPr>
      </w:pPr>
    </w:p>
    <w:p w:rsidR="00CD59F7" w:rsidRDefault="00CD59F7" w:rsidP="008B5FFB">
      <w:pPr>
        <w:tabs>
          <w:tab w:val="left" w:pos="4545"/>
        </w:tabs>
        <w:ind w:right="815"/>
        <w:rPr>
          <w:rFonts w:asciiTheme="minorHAnsi" w:hAnsiTheme="minorHAnsi" w:cs="Arial"/>
          <w:bCs/>
          <w:noProof/>
        </w:rPr>
      </w:pPr>
    </w:p>
    <w:p w:rsidR="00CD59F7" w:rsidRDefault="00CD59F7" w:rsidP="008B5FFB">
      <w:pPr>
        <w:tabs>
          <w:tab w:val="left" w:pos="4545"/>
        </w:tabs>
        <w:ind w:right="815"/>
        <w:rPr>
          <w:rFonts w:asciiTheme="minorHAnsi" w:hAnsiTheme="minorHAnsi" w:cs="Arial"/>
          <w:bCs/>
          <w:noProof/>
        </w:rPr>
      </w:pPr>
    </w:p>
    <w:p w:rsidR="008B5FFB" w:rsidRPr="003F2BC4" w:rsidRDefault="00570BAC" w:rsidP="008B5FFB">
      <w:pPr>
        <w:tabs>
          <w:tab w:val="left" w:pos="4545"/>
        </w:tabs>
        <w:ind w:right="815"/>
        <w:rPr>
          <w:rFonts w:asciiTheme="minorHAnsi" w:hAnsiTheme="minorHAnsi" w:cs="Arial"/>
          <w:b/>
          <w:bCs/>
          <w:i/>
          <w:noProof/>
        </w:rPr>
      </w:pPr>
      <w:r w:rsidRPr="003F2BC4">
        <w:rPr>
          <w:rFonts w:asciiTheme="minorHAnsi" w:hAnsiTheme="minorHAnsi" w:cs="Arial"/>
          <w:bCs/>
          <w:i/>
          <w:noProof/>
        </w:rPr>
        <w:t xml:space="preserve">Updated </w:t>
      </w:r>
      <w:r w:rsidR="004F5EA4" w:rsidRPr="003F2BC4">
        <w:rPr>
          <w:rFonts w:asciiTheme="minorHAnsi" w:hAnsiTheme="minorHAnsi" w:cs="Arial"/>
          <w:bCs/>
          <w:i/>
          <w:noProof/>
        </w:rPr>
        <w:t>August</w:t>
      </w:r>
      <w:r w:rsidR="00E34A93" w:rsidRPr="003F2BC4">
        <w:rPr>
          <w:rFonts w:asciiTheme="minorHAnsi" w:hAnsiTheme="minorHAnsi" w:cs="Arial"/>
          <w:bCs/>
          <w:i/>
          <w:noProof/>
        </w:rPr>
        <w:t xml:space="preserve"> 1</w:t>
      </w:r>
      <w:r w:rsidR="003F2BC4">
        <w:rPr>
          <w:rFonts w:asciiTheme="minorHAnsi" w:hAnsiTheme="minorHAnsi" w:cs="Arial"/>
          <w:bCs/>
          <w:i/>
          <w:noProof/>
        </w:rPr>
        <w:t>8</w:t>
      </w:r>
      <w:r w:rsidR="008B5FFB" w:rsidRPr="003F2BC4">
        <w:rPr>
          <w:rFonts w:asciiTheme="minorHAnsi" w:hAnsiTheme="minorHAnsi" w:cs="Arial"/>
          <w:b/>
          <w:bCs/>
          <w:i/>
          <w:noProof/>
        </w:rPr>
        <w:tab/>
      </w:r>
    </w:p>
    <w:p w:rsidR="00EE020A" w:rsidRPr="00CD59F7" w:rsidRDefault="00EF5959" w:rsidP="0045472A">
      <w:pPr>
        <w:ind w:right="3410"/>
        <w:rPr>
          <w:rFonts w:asciiTheme="minorHAnsi" w:hAnsiTheme="minorHAnsi" w:cs="Arial"/>
          <w:b/>
          <w:bCs/>
        </w:rPr>
      </w:pPr>
      <w:r w:rsidRPr="00CD59F7">
        <w:rPr>
          <w:rFonts w:asciiTheme="minorHAnsi" w:hAnsiTheme="minorHAnsi" w:cs="Arial"/>
          <w:b/>
          <w:bCs/>
          <w:noProof/>
        </w:rPr>
        <w:lastRenderedPageBreak/>
        <w:drawing>
          <wp:anchor distT="0" distB="0" distL="114300" distR="114300" simplePos="0" relativeHeight="251657216" behindDoc="0" locked="0" layoutInCell="1" allowOverlap="1" wp14:anchorId="2DB2D015" wp14:editId="3FE590D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p>
    <w:p w:rsidR="008B5FFB" w:rsidRPr="00CD59F7" w:rsidRDefault="00114633" w:rsidP="0045472A">
      <w:pPr>
        <w:ind w:right="3410"/>
        <w:rPr>
          <w:rFonts w:asciiTheme="minorHAnsi" w:hAnsiTheme="minorHAnsi" w:cs="Arial"/>
          <w:b/>
          <w:bCs/>
          <w:sz w:val="32"/>
          <w:szCs w:val="32"/>
        </w:rPr>
      </w:pPr>
      <w:r w:rsidRPr="00CD59F7">
        <w:rPr>
          <w:rFonts w:asciiTheme="minorHAnsi" w:hAnsiTheme="minorHAnsi" w:cs="Arial"/>
          <w:b/>
          <w:color w:val="003366"/>
          <w:sz w:val="32"/>
          <w:szCs w:val="32"/>
        </w:rPr>
        <w:t>Improving quality for children</w:t>
      </w:r>
    </w:p>
    <w:p w:rsidR="00B233D7" w:rsidRPr="00CD59F7" w:rsidRDefault="00B233D7" w:rsidP="008B5FFB">
      <w:pPr>
        <w:rPr>
          <w:rFonts w:asciiTheme="minorHAnsi" w:hAnsiTheme="minorHAnsi" w:cs="Arial"/>
          <w:b/>
        </w:rPr>
      </w:pPr>
    </w:p>
    <w:p w:rsidR="008B5FFB" w:rsidRPr="00CD59F7" w:rsidRDefault="008B5FFB" w:rsidP="00CD59F7">
      <w:pPr>
        <w:rPr>
          <w:rFonts w:asciiTheme="minorHAnsi" w:hAnsiTheme="minorHAnsi" w:cs="Arial"/>
          <w:b/>
          <w:sz w:val="28"/>
          <w:szCs w:val="28"/>
        </w:rPr>
      </w:pPr>
      <w:r w:rsidRPr="00CD59F7">
        <w:rPr>
          <w:rFonts w:asciiTheme="minorHAnsi" w:hAnsiTheme="minorHAnsi" w:cs="Arial"/>
          <w:b/>
          <w:sz w:val="28"/>
          <w:szCs w:val="28"/>
        </w:rPr>
        <w:t>Section 5</w:t>
      </w:r>
    </w:p>
    <w:p w:rsidR="008B5FFB" w:rsidRPr="00CD59F7" w:rsidRDefault="008B5FFB" w:rsidP="008B5FFB">
      <w:pPr>
        <w:ind w:left="360"/>
        <w:rPr>
          <w:rFonts w:asciiTheme="minorHAnsi" w:hAnsiTheme="minorHAnsi" w:cs="Arial"/>
          <w:b/>
          <w:color w:val="003366"/>
          <w:sz w:val="28"/>
          <w:szCs w:val="28"/>
        </w:rPr>
      </w:pPr>
    </w:p>
    <w:p w:rsidR="008B5FFB" w:rsidRPr="00CD59F7" w:rsidRDefault="008B5FFB" w:rsidP="00CD59F7">
      <w:pPr>
        <w:tabs>
          <w:tab w:val="left" w:pos="373"/>
        </w:tabs>
        <w:rPr>
          <w:rFonts w:asciiTheme="minorHAnsi" w:hAnsiTheme="minorHAnsi" w:cs="Arial"/>
          <w:b/>
          <w:bCs/>
          <w:color w:val="003366"/>
          <w:sz w:val="28"/>
          <w:szCs w:val="28"/>
        </w:rPr>
      </w:pPr>
      <w:r w:rsidRPr="00CD59F7">
        <w:rPr>
          <w:rFonts w:asciiTheme="minorHAnsi" w:hAnsiTheme="minorHAnsi" w:cs="Arial"/>
          <w:b/>
          <w:bCs/>
          <w:color w:val="003366"/>
          <w:sz w:val="28"/>
          <w:szCs w:val="28"/>
        </w:rPr>
        <w:t xml:space="preserve">Leadership and management: </w:t>
      </w:r>
    </w:p>
    <w:p w:rsidR="008B5FFB" w:rsidRPr="00CD59F7" w:rsidRDefault="008B5FFB" w:rsidP="00CD59F7">
      <w:pPr>
        <w:rPr>
          <w:rFonts w:asciiTheme="minorHAnsi" w:hAnsiTheme="minorHAnsi" w:cs="Arial"/>
          <w:b/>
          <w:bCs/>
          <w:color w:val="003366"/>
          <w:sz w:val="28"/>
          <w:szCs w:val="28"/>
        </w:rPr>
      </w:pPr>
      <w:r w:rsidRPr="00CD59F7">
        <w:rPr>
          <w:rFonts w:asciiTheme="minorHAnsi" w:hAnsiTheme="minorHAnsi" w:cs="Arial"/>
          <w:b/>
          <w:bCs/>
          <w:color w:val="003366"/>
          <w:sz w:val="28"/>
          <w:szCs w:val="28"/>
        </w:rPr>
        <w:t xml:space="preserve">Developing practitioner learning </w:t>
      </w:r>
    </w:p>
    <w:p w:rsidR="008B5FFB" w:rsidRPr="00CD59F7" w:rsidRDefault="008B5FFB" w:rsidP="008B5FFB">
      <w:pPr>
        <w:rPr>
          <w:rFonts w:asciiTheme="minorHAnsi" w:hAnsiTheme="minorHAnsi" w:cs="Arial"/>
          <w:b/>
          <w:bCs/>
        </w:rPr>
      </w:pPr>
    </w:p>
    <w:p w:rsidR="00EE020A" w:rsidRPr="00CD59F7" w:rsidRDefault="00EE020A" w:rsidP="008B5FFB">
      <w:pPr>
        <w:rPr>
          <w:rFonts w:asciiTheme="minorHAnsi" w:hAnsiTheme="minorHAnsi" w:cs="Arial"/>
          <w:b/>
          <w:bCs/>
        </w:rPr>
      </w:pPr>
    </w:p>
    <w:p w:rsidR="00EE020A" w:rsidRPr="00CD59F7" w:rsidRDefault="00EE020A" w:rsidP="008B5FFB">
      <w:pPr>
        <w:rPr>
          <w:rFonts w:asciiTheme="minorHAnsi" w:hAnsiTheme="minorHAnsi" w:cs="Arial"/>
          <w:b/>
          <w:bCs/>
        </w:rPr>
      </w:pPr>
    </w:p>
    <w:p w:rsidR="00EE020A" w:rsidRPr="00CD59F7" w:rsidRDefault="00056760" w:rsidP="008D2D94">
      <w:pPr>
        <w:numPr>
          <w:ilvl w:val="0"/>
          <w:numId w:val="13"/>
        </w:numPr>
        <w:tabs>
          <w:tab w:val="clear" w:pos="720"/>
        </w:tabs>
        <w:spacing w:after="60"/>
        <w:ind w:left="539" w:right="476" w:hanging="539"/>
        <w:rPr>
          <w:rFonts w:asciiTheme="minorHAnsi" w:hAnsiTheme="minorHAnsi" w:cs="Arial"/>
          <w:b/>
        </w:rPr>
      </w:pPr>
      <w:r w:rsidRPr="00CD59F7">
        <w:rPr>
          <w:rFonts w:asciiTheme="minorHAnsi" w:hAnsiTheme="minorHAnsi" w:cs="Arial"/>
        </w:rPr>
        <w:t>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rsidR="00056760" w:rsidRPr="00CD59F7" w:rsidRDefault="00056760" w:rsidP="00EE020A">
      <w:pPr>
        <w:spacing w:after="60"/>
        <w:ind w:left="539" w:right="476"/>
        <w:rPr>
          <w:rFonts w:asciiTheme="minorHAnsi" w:hAnsiTheme="minorHAnsi" w:cs="Arial"/>
          <w:b/>
        </w:rPr>
      </w:pPr>
      <w:r w:rsidRPr="00CD59F7">
        <w:rPr>
          <w:rFonts w:asciiTheme="minorHAnsi" w:hAnsiTheme="minorHAnsi" w:cs="Arial"/>
          <w:b/>
        </w:rPr>
        <w:t>(Early Years Foundation Stage 2017 3.20)</w:t>
      </w:r>
    </w:p>
    <w:p w:rsidR="00EE020A" w:rsidRPr="00CD59F7" w:rsidRDefault="00EE020A" w:rsidP="00EE020A">
      <w:pPr>
        <w:spacing w:after="60"/>
        <w:ind w:left="539" w:right="476"/>
        <w:rPr>
          <w:rFonts w:asciiTheme="minorHAnsi" w:hAnsiTheme="minorHAnsi" w:cs="Arial"/>
          <w:b/>
        </w:rPr>
      </w:pPr>
    </w:p>
    <w:p w:rsidR="00EE020A" w:rsidRPr="00CD59F7" w:rsidRDefault="00EE020A" w:rsidP="00EE020A">
      <w:pPr>
        <w:spacing w:after="60"/>
        <w:ind w:left="539" w:right="476"/>
        <w:rPr>
          <w:rFonts w:asciiTheme="minorHAnsi" w:hAnsiTheme="minorHAnsi" w:cs="Arial"/>
          <w:b/>
        </w:rPr>
      </w:pPr>
    </w:p>
    <w:p w:rsidR="008B5FFB" w:rsidRPr="00CD59F7" w:rsidRDefault="008B5FFB" w:rsidP="00056760">
      <w:pPr>
        <w:numPr>
          <w:ilvl w:val="0"/>
          <w:numId w:val="13"/>
        </w:numPr>
        <w:tabs>
          <w:tab w:val="clear" w:pos="720"/>
        </w:tabs>
        <w:spacing w:after="60"/>
        <w:ind w:left="539" w:right="476" w:hanging="539"/>
        <w:rPr>
          <w:rFonts w:asciiTheme="minorHAnsi" w:hAnsiTheme="minorHAnsi" w:cs="Arial"/>
        </w:rPr>
      </w:pPr>
      <w:r w:rsidRPr="00CD59F7">
        <w:rPr>
          <w:rFonts w:asciiTheme="minorHAnsi" w:hAnsiTheme="minorHAnsi" w:cs="Arial"/>
        </w:rPr>
        <w:t xml:space="preserve">The prime focus and essence of play work is to support and facilitate the play process and this should inform the development of play policy, strategy, training and education. </w:t>
      </w:r>
      <w:r w:rsidR="00114633" w:rsidRPr="00CD59F7">
        <w:rPr>
          <w:rFonts w:asciiTheme="minorHAnsi" w:hAnsiTheme="minorHAnsi" w:cs="Arial"/>
        </w:rPr>
        <w:t>(</w:t>
      </w:r>
      <w:r w:rsidRPr="00CD59F7">
        <w:rPr>
          <w:rFonts w:asciiTheme="minorHAnsi" w:hAnsiTheme="minorHAnsi" w:cs="Arial"/>
          <w:b/>
        </w:rPr>
        <w:t>Play work principles</w:t>
      </w:r>
      <w:r w:rsidR="00114633" w:rsidRPr="00CD59F7">
        <w:rPr>
          <w:rFonts w:asciiTheme="minorHAnsi" w:hAnsiTheme="minorHAnsi" w:cs="Arial"/>
          <w:b/>
        </w:rPr>
        <w:t>)</w:t>
      </w:r>
      <w:r w:rsidRPr="00CD59F7">
        <w:rPr>
          <w:rFonts w:asciiTheme="minorHAnsi" w:hAnsiTheme="minorHAnsi" w:cs="Arial"/>
        </w:rPr>
        <w:t xml:space="preserve"> </w:t>
      </w: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p w:rsidR="00EE020A" w:rsidRPr="00CD59F7" w:rsidRDefault="00EE020A" w:rsidP="00EE020A">
      <w:pPr>
        <w:spacing w:after="60"/>
        <w:ind w:left="539" w:right="476"/>
        <w:rPr>
          <w:rFonts w:asciiTheme="minorHAnsi" w:hAnsiTheme="minorHAnsi" w:cs="Arial"/>
        </w:rPr>
      </w:pPr>
    </w:p>
    <w:tbl>
      <w:tblPr>
        <w:tblW w:w="105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568"/>
        <w:gridCol w:w="5100"/>
        <w:gridCol w:w="3758"/>
        <w:gridCol w:w="1080"/>
      </w:tblGrid>
      <w:tr w:rsidR="003474E2" w:rsidRPr="00CD59F7" w:rsidTr="0084302E">
        <w:trPr>
          <w:trHeight w:val="1435"/>
        </w:trPr>
        <w:tc>
          <w:tcPr>
            <w:tcW w:w="10506" w:type="dxa"/>
            <w:gridSpan w:val="4"/>
            <w:tcBorders>
              <w:bottom w:val="single" w:sz="4" w:space="0" w:color="auto"/>
            </w:tcBorders>
            <w:shd w:val="clear" w:color="auto" w:fill="B3B3B3"/>
          </w:tcPr>
          <w:p w:rsidR="003474E2" w:rsidRPr="00CD59F7" w:rsidRDefault="003474E2" w:rsidP="00A34296">
            <w:pPr>
              <w:tabs>
                <w:tab w:val="left" w:pos="373"/>
              </w:tabs>
              <w:ind w:left="13"/>
              <w:rPr>
                <w:rFonts w:asciiTheme="minorHAnsi" w:hAnsiTheme="minorHAnsi" w:cs="Arial"/>
                <w:b/>
                <w:bCs/>
              </w:rPr>
            </w:pPr>
            <w:r w:rsidRPr="00CD59F7">
              <w:rPr>
                <w:rFonts w:asciiTheme="minorHAnsi" w:hAnsiTheme="minorHAnsi"/>
              </w:rPr>
              <w:br w:type="page"/>
            </w:r>
            <w:r w:rsidRPr="00CD59F7">
              <w:rPr>
                <w:rFonts w:asciiTheme="minorHAnsi" w:hAnsiTheme="minorHAnsi"/>
              </w:rPr>
              <w:br w:type="page"/>
            </w:r>
            <w:r w:rsidR="00A34296" w:rsidRPr="00CD59F7">
              <w:rPr>
                <w:rFonts w:asciiTheme="minorHAnsi" w:hAnsiTheme="minorHAnsi"/>
                <w:b/>
              </w:rPr>
              <w:t>5.</w:t>
            </w:r>
            <w:r w:rsidR="00A34296" w:rsidRPr="00CD59F7">
              <w:rPr>
                <w:rFonts w:asciiTheme="minorHAnsi" w:hAnsiTheme="minorHAnsi"/>
              </w:rPr>
              <w:t xml:space="preserve">  </w:t>
            </w:r>
            <w:r w:rsidRPr="00CD59F7">
              <w:rPr>
                <w:rFonts w:asciiTheme="minorHAnsi" w:hAnsiTheme="minorHAnsi" w:cs="Arial"/>
                <w:b/>
                <w:bCs/>
              </w:rPr>
              <w:t xml:space="preserve">Leadership and management: </w:t>
            </w:r>
          </w:p>
          <w:p w:rsidR="003474E2" w:rsidRPr="00CD59F7" w:rsidRDefault="00114633" w:rsidP="006330F7">
            <w:pPr>
              <w:ind w:left="13"/>
              <w:rPr>
                <w:rFonts w:asciiTheme="minorHAnsi" w:hAnsiTheme="minorHAnsi" w:cs="Arial"/>
                <w:b/>
                <w:bCs/>
              </w:rPr>
            </w:pPr>
            <w:r w:rsidRPr="00CD59F7">
              <w:rPr>
                <w:rFonts w:asciiTheme="minorHAnsi" w:hAnsiTheme="minorHAnsi" w:cs="Arial"/>
                <w:b/>
                <w:bCs/>
              </w:rPr>
              <w:t xml:space="preserve">     </w:t>
            </w:r>
            <w:r w:rsidR="003474E2" w:rsidRPr="00CD59F7">
              <w:rPr>
                <w:rFonts w:asciiTheme="minorHAnsi" w:hAnsiTheme="minorHAnsi" w:cs="Arial"/>
                <w:b/>
                <w:bCs/>
              </w:rPr>
              <w:t xml:space="preserve">The managers role in developing practitioner learning </w:t>
            </w:r>
          </w:p>
          <w:p w:rsidR="003474E2" w:rsidRPr="00CD59F7" w:rsidRDefault="003474E2" w:rsidP="009B4C27">
            <w:pPr>
              <w:ind w:left="360"/>
              <w:rPr>
                <w:rFonts w:asciiTheme="minorHAnsi" w:hAnsiTheme="minorHAnsi" w:cs="Arial"/>
                <w:b/>
                <w:bCs/>
              </w:rPr>
            </w:pPr>
            <w:r w:rsidRPr="00CD59F7">
              <w:rPr>
                <w:rFonts w:asciiTheme="minorHAnsi" w:hAnsiTheme="minorHAnsi" w:cs="Arial"/>
                <w:b/>
                <w:bCs/>
              </w:rPr>
              <w:t>The manager has a clear understanding of:</w:t>
            </w:r>
          </w:p>
          <w:p w:rsidR="003474E2" w:rsidRPr="00CD59F7" w:rsidRDefault="003474E2" w:rsidP="006330F7">
            <w:pPr>
              <w:numPr>
                <w:ilvl w:val="0"/>
                <w:numId w:val="1"/>
              </w:numPr>
              <w:rPr>
                <w:rFonts w:asciiTheme="minorHAnsi" w:hAnsiTheme="minorHAnsi" w:cs="Arial"/>
                <w:b/>
                <w:bCs/>
              </w:rPr>
            </w:pPr>
            <w:r w:rsidRPr="00CD59F7">
              <w:rPr>
                <w:rFonts w:asciiTheme="minorHAnsi" w:hAnsiTheme="minorHAnsi" w:cs="Arial"/>
                <w:b/>
                <w:bCs/>
              </w:rPr>
              <w:t>Staff confidence and ability</w:t>
            </w:r>
          </w:p>
          <w:p w:rsidR="003474E2" w:rsidRPr="00CD59F7" w:rsidRDefault="003474E2" w:rsidP="006330F7">
            <w:pPr>
              <w:numPr>
                <w:ilvl w:val="0"/>
                <w:numId w:val="1"/>
              </w:numPr>
              <w:rPr>
                <w:rFonts w:asciiTheme="minorHAnsi" w:hAnsiTheme="minorHAnsi" w:cs="Arial"/>
                <w:b/>
                <w:bCs/>
              </w:rPr>
            </w:pPr>
            <w:r w:rsidRPr="00CD59F7">
              <w:rPr>
                <w:rFonts w:asciiTheme="minorHAnsi" w:hAnsiTheme="minorHAnsi" w:cs="Arial"/>
                <w:b/>
                <w:bCs/>
              </w:rPr>
              <w:t>Training and continuing professional development (CPD)</w:t>
            </w:r>
          </w:p>
        </w:tc>
      </w:tr>
      <w:tr w:rsidR="003E2125" w:rsidRPr="00CD59F7" w:rsidTr="0084302E">
        <w:tc>
          <w:tcPr>
            <w:tcW w:w="568" w:type="dxa"/>
            <w:shd w:val="clear" w:color="auto" w:fill="D9D9D9"/>
          </w:tcPr>
          <w:p w:rsidR="003E2125" w:rsidRPr="00CD59F7" w:rsidRDefault="003E2125" w:rsidP="006330F7">
            <w:pPr>
              <w:pStyle w:val="Tabletext-left"/>
              <w:spacing w:before="0"/>
              <w:rPr>
                <w:rFonts w:asciiTheme="minorHAnsi" w:hAnsiTheme="minorHAnsi" w:cs="Arial"/>
                <w:b/>
                <w:sz w:val="24"/>
              </w:rPr>
            </w:pPr>
          </w:p>
        </w:tc>
        <w:tc>
          <w:tcPr>
            <w:tcW w:w="5100" w:type="dxa"/>
            <w:shd w:val="clear" w:color="auto" w:fill="D9D9D9"/>
          </w:tcPr>
          <w:p w:rsidR="003E2125" w:rsidRPr="00CD59F7" w:rsidRDefault="003E2125" w:rsidP="006330F7">
            <w:pPr>
              <w:pStyle w:val="Tabletext-left"/>
              <w:spacing w:before="0"/>
              <w:rPr>
                <w:rFonts w:asciiTheme="minorHAnsi" w:hAnsiTheme="minorHAnsi" w:cs="Arial"/>
                <w:b/>
                <w:sz w:val="24"/>
              </w:rPr>
            </w:pPr>
            <w:r w:rsidRPr="00CD59F7">
              <w:rPr>
                <w:rFonts w:asciiTheme="minorHAnsi" w:hAnsiTheme="minorHAnsi" w:cs="Arial"/>
                <w:b/>
                <w:sz w:val="24"/>
              </w:rPr>
              <w:t>Key Statement</w:t>
            </w:r>
          </w:p>
        </w:tc>
        <w:tc>
          <w:tcPr>
            <w:tcW w:w="3758" w:type="dxa"/>
            <w:shd w:val="clear" w:color="auto" w:fill="D9D9D9"/>
          </w:tcPr>
          <w:p w:rsidR="003E2125" w:rsidRPr="00CD59F7" w:rsidRDefault="003E2125" w:rsidP="006330F7">
            <w:pPr>
              <w:pStyle w:val="Tabletext-left"/>
              <w:rPr>
                <w:rFonts w:asciiTheme="minorHAnsi" w:hAnsiTheme="minorHAnsi" w:cs="Arial"/>
                <w:b/>
                <w:sz w:val="24"/>
              </w:rPr>
            </w:pPr>
            <w:r w:rsidRPr="00CD59F7">
              <w:rPr>
                <w:rFonts w:asciiTheme="minorHAnsi" w:hAnsiTheme="minorHAnsi" w:cs="Arial"/>
                <w:b/>
                <w:sz w:val="24"/>
              </w:rPr>
              <w:t xml:space="preserve">How do you know? </w:t>
            </w:r>
            <w:r w:rsidR="004819D7" w:rsidRPr="00CD59F7">
              <w:rPr>
                <w:rFonts w:asciiTheme="minorHAnsi" w:hAnsiTheme="minorHAnsi" w:cs="Arial"/>
                <w:b/>
                <w:sz w:val="24"/>
              </w:rPr>
              <w:br/>
            </w:r>
            <w:r w:rsidRPr="00CD59F7">
              <w:rPr>
                <w:rFonts w:asciiTheme="minorHAnsi" w:hAnsiTheme="minorHAnsi" w:cs="Arial"/>
                <w:b/>
                <w:sz w:val="24"/>
              </w:rPr>
              <w:t>What is your evidence</w:t>
            </w:r>
          </w:p>
        </w:tc>
        <w:tc>
          <w:tcPr>
            <w:tcW w:w="1080" w:type="dxa"/>
            <w:shd w:val="clear" w:color="auto" w:fill="D9D9D9"/>
          </w:tcPr>
          <w:p w:rsidR="003E2125" w:rsidRPr="00CD59F7" w:rsidRDefault="003E2125" w:rsidP="003E2125">
            <w:pPr>
              <w:rPr>
                <w:rFonts w:asciiTheme="minorHAnsi" w:hAnsiTheme="minorHAnsi" w:cs="Arial"/>
                <w:b/>
                <w:bCs/>
              </w:rPr>
            </w:pPr>
            <w:r w:rsidRPr="00CD59F7">
              <w:rPr>
                <w:rFonts w:asciiTheme="minorHAnsi" w:hAnsiTheme="minorHAnsi" w:cs="Arial"/>
                <w:b/>
                <w:bCs/>
              </w:rPr>
              <w:t>Met</w:t>
            </w:r>
          </w:p>
          <w:p w:rsidR="003E2125" w:rsidRPr="00CD59F7" w:rsidRDefault="00935524" w:rsidP="003E2125">
            <w:pPr>
              <w:rPr>
                <w:rFonts w:asciiTheme="minorHAnsi" w:hAnsiTheme="minorHAnsi" w:cs="Arial"/>
                <w:b/>
                <w:bCs/>
              </w:rPr>
            </w:pPr>
            <w:r w:rsidRPr="00CD59F7">
              <w:rPr>
                <w:rFonts w:asciiTheme="minorHAnsi" w:hAnsiTheme="minorHAnsi" w:cs="Arial"/>
                <w:b/>
                <w:bCs/>
              </w:rPr>
              <w:t>Y/P/N</w:t>
            </w:r>
          </w:p>
        </w:tc>
      </w:tr>
      <w:tr w:rsidR="003E2125" w:rsidRPr="00CD59F7" w:rsidTr="0084302E">
        <w:tc>
          <w:tcPr>
            <w:tcW w:w="568" w:type="dxa"/>
          </w:tcPr>
          <w:p w:rsidR="003E2125" w:rsidRPr="00CD59F7" w:rsidRDefault="003E2125"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1</w:t>
            </w:r>
          </w:p>
        </w:tc>
        <w:tc>
          <w:tcPr>
            <w:tcW w:w="5100" w:type="dxa"/>
          </w:tcPr>
          <w:p w:rsidR="003E2125" w:rsidRPr="00CD59F7" w:rsidRDefault="003E2125" w:rsidP="006330F7">
            <w:pPr>
              <w:rPr>
                <w:rFonts w:asciiTheme="minorHAnsi" w:hAnsiTheme="minorHAnsi" w:cs="Arial"/>
              </w:rPr>
            </w:pPr>
            <w:r w:rsidRPr="00CD59F7">
              <w:rPr>
                <w:rFonts w:asciiTheme="minorHAnsi" w:hAnsiTheme="minorHAnsi" w:cs="Arial"/>
              </w:rPr>
              <w:t>The manager ensures</w:t>
            </w:r>
            <w:r w:rsidR="009F16D1" w:rsidRPr="00CD59F7">
              <w:rPr>
                <w:rFonts w:asciiTheme="minorHAnsi" w:hAnsiTheme="minorHAnsi" w:cs="Arial"/>
              </w:rPr>
              <w:t xml:space="preserve"> that the key person </w:t>
            </w:r>
            <w:r w:rsidRPr="00CD59F7">
              <w:rPr>
                <w:rFonts w:asciiTheme="minorHAnsi" w:hAnsiTheme="minorHAnsi" w:cs="Arial"/>
              </w:rPr>
              <w:t>understand</w:t>
            </w:r>
            <w:r w:rsidR="009F16D1" w:rsidRPr="00CD59F7">
              <w:rPr>
                <w:rFonts w:asciiTheme="minorHAnsi" w:hAnsiTheme="minorHAnsi" w:cs="Arial"/>
              </w:rPr>
              <w:t>s</w:t>
            </w:r>
            <w:r w:rsidRPr="00CD59F7">
              <w:rPr>
                <w:rFonts w:asciiTheme="minorHAnsi" w:hAnsiTheme="minorHAnsi" w:cs="Arial"/>
              </w:rPr>
              <w:t xml:space="preserve"> child development </w:t>
            </w:r>
            <w:r w:rsidR="005544E8" w:rsidRPr="00CD59F7">
              <w:rPr>
                <w:rFonts w:asciiTheme="minorHAnsi" w:hAnsiTheme="minorHAnsi" w:cs="Arial"/>
              </w:rPr>
              <w:t xml:space="preserve">and the age group they are working with </w:t>
            </w:r>
            <w:r w:rsidRPr="00CD59F7">
              <w:rPr>
                <w:rFonts w:asciiTheme="minorHAnsi" w:hAnsiTheme="minorHAnsi" w:cs="Arial"/>
              </w:rPr>
              <w:t>so that they can identify key progress and next steps.</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84302E">
        <w:tc>
          <w:tcPr>
            <w:tcW w:w="568" w:type="dxa"/>
          </w:tcPr>
          <w:p w:rsidR="003E2125" w:rsidRPr="00CD59F7" w:rsidRDefault="003E2125"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2</w:t>
            </w:r>
          </w:p>
        </w:tc>
        <w:tc>
          <w:tcPr>
            <w:tcW w:w="5100" w:type="dxa"/>
          </w:tcPr>
          <w:p w:rsidR="003E2125" w:rsidRPr="00CD59F7" w:rsidRDefault="003E2125" w:rsidP="00B941DC">
            <w:pPr>
              <w:rPr>
                <w:rFonts w:asciiTheme="minorHAnsi" w:hAnsiTheme="minorHAnsi" w:cs="Arial"/>
              </w:rPr>
            </w:pPr>
            <w:r w:rsidRPr="00CD59F7">
              <w:rPr>
                <w:rFonts w:asciiTheme="minorHAnsi" w:hAnsiTheme="minorHAnsi" w:cs="Arial"/>
              </w:rPr>
              <w:t>The manager ensures that all adults are confident in supporting children’s individual needs, interests and stages of development and use this</w:t>
            </w:r>
            <w:r w:rsidR="00B941DC" w:rsidRPr="00CD59F7">
              <w:rPr>
                <w:rFonts w:asciiTheme="minorHAnsi" w:hAnsiTheme="minorHAnsi" w:cs="Arial"/>
              </w:rPr>
              <w:t xml:space="preserve"> knowledge</w:t>
            </w:r>
            <w:r w:rsidRPr="00CD59F7">
              <w:rPr>
                <w:rFonts w:asciiTheme="minorHAnsi" w:hAnsiTheme="minorHAnsi" w:cs="Arial"/>
              </w:rPr>
              <w:t xml:space="preserve"> to plan challenging and enjoyable </w:t>
            </w:r>
            <w:r w:rsidR="00094A5E" w:rsidRPr="00CD59F7">
              <w:rPr>
                <w:rFonts w:asciiTheme="minorHAnsi" w:hAnsiTheme="minorHAnsi" w:cs="Arial"/>
              </w:rPr>
              <w:t xml:space="preserve">play </w:t>
            </w:r>
            <w:r w:rsidRPr="00CD59F7">
              <w:rPr>
                <w:rFonts w:asciiTheme="minorHAnsi" w:hAnsiTheme="minorHAnsi" w:cs="Arial"/>
              </w:rPr>
              <w:t>experiences for each child</w:t>
            </w:r>
            <w:r w:rsidR="00B941DC" w:rsidRPr="00CD59F7">
              <w:rPr>
                <w:rFonts w:asciiTheme="minorHAnsi" w:hAnsiTheme="minorHAnsi" w:cs="Arial"/>
              </w:rPr>
              <w:t>.</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EE020A" w:rsidRPr="00CD59F7" w:rsidTr="0084302E">
        <w:tc>
          <w:tcPr>
            <w:tcW w:w="568" w:type="dxa"/>
          </w:tcPr>
          <w:p w:rsidR="00EE020A" w:rsidRPr="00CD59F7" w:rsidRDefault="00EE020A"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3</w:t>
            </w:r>
          </w:p>
        </w:tc>
        <w:tc>
          <w:tcPr>
            <w:tcW w:w="5100" w:type="dxa"/>
          </w:tcPr>
          <w:p w:rsidR="00EE020A" w:rsidRPr="00CD59F7" w:rsidRDefault="00EE020A" w:rsidP="006330F7">
            <w:pPr>
              <w:rPr>
                <w:rFonts w:asciiTheme="minorHAnsi" w:hAnsiTheme="minorHAnsi" w:cs="Arial"/>
              </w:rPr>
            </w:pPr>
            <w:r w:rsidRPr="00CD59F7">
              <w:rPr>
                <w:rFonts w:asciiTheme="minorHAnsi" w:hAnsiTheme="minorHAnsi" w:cs="Arial"/>
              </w:rPr>
              <w:t>The manager designates staff responsibilities based on their individual interests</w:t>
            </w:r>
          </w:p>
        </w:tc>
        <w:tc>
          <w:tcPr>
            <w:tcW w:w="3758" w:type="dxa"/>
          </w:tcPr>
          <w:p w:rsidR="00EE020A" w:rsidRPr="00CD59F7" w:rsidRDefault="00EE020A" w:rsidP="006330F7">
            <w:pPr>
              <w:rPr>
                <w:rFonts w:asciiTheme="minorHAnsi" w:hAnsiTheme="minorHAnsi" w:cs="Arial"/>
                <w:iCs/>
                <w:spacing w:val="-2"/>
              </w:rPr>
            </w:pPr>
          </w:p>
        </w:tc>
        <w:tc>
          <w:tcPr>
            <w:tcW w:w="1080" w:type="dxa"/>
          </w:tcPr>
          <w:p w:rsidR="00EE020A" w:rsidRPr="00CD59F7" w:rsidRDefault="00EE020A" w:rsidP="006330F7">
            <w:pPr>
              <w:rPr>
                <w:rFonts w:asciiTheme="minorHAnsi" w:hAnsiTheme="minorHAnsi" w:cs="Arial"/>
                <w:iCs/>
                <w:spacing w:val="-2"/>
              </w:rPr>
            </w:pPr>
          </w:p>
        </w:tc>
      </w:tr>
      <w:tr w:rsidR="00DF079E" w:rsidRPr="00CD59F7" w:rsidTr="0084302E">
        <w:tc>
          <w:tcPr>
            <w:tcW w:w="568" w:type="dxa"/>
          </w:tcPr>
          <w:p w:rsidR="00DF079E"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4</w:t>
            </w:r>
          </w:p>
        </w:tc>
        <w:tc>
          <w:tcPr>
            <w:tcW w:w="5100" w:type="dxa"/>
          </w:tcPr>
          <w:p w:rsidR="00DF079E" w:rsidRPr="00CD59F7" w:rsidRDefault="00DF079E" w:rsidP="006330F7">
            <w:pPr>
              <w:rPr>
                <w:rFonts w:asciiTheme="minorHAnsi" w:hAnsiTheme="minorHAnsi" w:cs="Arial"/>
              </w:rPr>
            </w:pPr>
            <w:r w:rsidRPr="00CD59F7">
              <w:rPr>
                <w:rFonts w:asciiTheme="minorHAnsi" w:hAnsiTheme="minorHAnsi" w:cs="Arial"/>
              </w:rPr>
              <w:t xml:space="preserve">Staff are confident in carrying out their designated responsibilities </w:t>
            </w:r>
          </w:p>
        </w:tc>
        <w:tc>
          <w:tcPr>
            <w:tcW w:w="3758" w:type="dxa"/>
          </w:tcPr>
          <w:p w:rsidR="00DF079E" w:rsidRPr="00CD59F7" w:rsidRDefault="00DF079E" w:rsidP="006330F7">
            <w:pPr>
              <w:rPr>
                <w:rFonts w:asciiTheme="minorHAnsi" w:hAnsiTheme="minorHAnsi" w:cs="Arial"/>
                <w:iCs/>
                <w:spacing w:val="-2"/>
              </w:rPr>
            </w:pPr>
          </w:p>
        </w:tc>
        <w:tc>
          <w:tcPr>
            <w:tcW w:w="1080" w:type="dxa"/>
          </w:tcPr>
          <w:p w:rsidR="00DF079E" w:rsidRPr="00CD59F7" w:rsidRDefault="00DF079E" w:rsidP="006330F7">
            <w:pPr>
              <w:rPr>
                <w:rFonts w:asciiTheme="minorHAnsi" w:hAnsiTheme="minorHAnsi" w:cs="Arial"/>
                <w:iCs/>
                <w:spacing w:val="-2"/>
              </w:rPr>
            </w:pPr>
          </w:p>
        </w:tc>
      </w:tr>
      <w:tr w:rsidR="003E2125" w:rsidRPr="00CD59F7" w:rsidTr="0084302E">
        <w:tc>
          <w:tcPr>
            <w:tcW w:w="568"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5</w:t>
            </w:r>
          </w:p>
        </w:tc>
        <w:tc>
          <w:tcPr>
            <w:tcW w:w="5100" w:type="dxa"/>
          </w:tcPr>
          <w:p w:rsidR="003E2125" w:rsidRPr="00CD59F7" w:rsidRDefault="003E2125" w:rsidP="006330F7">
            <w:pPr>
              <w:rPr>
                <w:rFonts w:asciiTheme="minorHAnsi" w:hAnsiTheme="minorHAnsi" w:cs="Arial"/>
              </w:rPr>
            </w:pPr>
            <w:r w:rsidRPr="00CD59F7">
              <w:rPr>
                <w:rFonts w:asciiTheme="minorHAnsi" w:hAnsiTheme="minorHAnsi" w:cs="Arial"/>
              </w:rPr>
              <w:t>All practitioners understand the current Ofsted inspection process.</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84302E">
        <w:tc>
          <w:tcPr>
            <w:tcW w:w="568"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6</w:t>
            </w:r>
          </w:p>
        </w:tc>
        <w:tc>
          <w:tcPr>
            <w:tcW w:w="5100" w:type="dxa"/>
          </w:tcPr>
          <w:p w:rsidR="003E2125" w:rsidRPr="00CD59F7" w:rsidRDefault="003E2125" w:rsidP="006330F7">
            <w:pPr>
              <w:rPr>
                <w:rFonts w:asciiTheme="minorHAnsi" w:hAnsiTheme="minorHAnsi" w:cs="Arial"/>
              </w:rPr>
            </w:pPr>
            <w:r w:rsidRPr="00CD59F7">
              <w:rPr>
                <w:rFonts w:asciiTheme="minorHAnsi" w:hAnsiTheme="minorHAnsi" w:cs="Arial"/>
              </w:rPr>
              <w:t>Peer observations are completed and used for joint reflection and evaluation.</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84302E">
        <w:tc>
          <w:tcPr>
            <w:tcW w:w="568"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7</w:t>
            </w:r>
          </w:p>
        </w:tc>
        <w:tc>
          <w:tcPr>
            <w:tcW w:w="5100" w:type="dxa"/>
          </w:tcPr>
          <w:p w:rsidR="003E2125" w:rsidRPr="00CD59F7" w:rsidRDefault="003E2125" w:rsidP="006330F7">
            <w:pPr>
              <w:rPr>
                <w:rFonts w:asciiTheme="minorHAnsi" w:hAnsiTheme="minorHAnsi" w:cs="Arial"/>
              </w:rPr>
            </w:pPr>
            <w:r w:rsidRPr="00CD59F7">
              <w:rPr>
                <w:rFonts w:asciiTheme="minorHAnsi" w:hAnsiTheme="minorHAnsi" w:cs="Arial"/>
              </w:rPr>
              <w:t>All staff regularly attend training through the local authority early years training programme, and other forums</w:t>
            </w:r>
            <w:r w:rsidR="003518AC" w:rsidRPr="00CD59F7">
              <w:rPr>
                <w:rFonts w:asciiTheme="minorHAnsi" w:hAnsiTheme="minorHAnsi" w:cs="Arial"/>
              </w:rPr>
              <w:t xml:space="preserve">. </w:t>
            </w:r>
            <w:r w:rsidRPr="00CD59F7">
              <w:rPr>
                <w:rFonts w:asciiTheme="minorHAnsi" w:hAnsiTheme="minorHAnsi" w:cs="Arial"/>
              </w:rPr>
              <w:t xml:space="preserve"> </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84302E">
        <w:tc>
          <w:tcPr>
            <w:tcW w:w="568"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8</w:t>
            </w:r>
          </w:p>
        </w:tc>
        <w:tc>
          <w:tcPr>
            <w:tcW w:w="5100" w:type="dxa"/>
          </w:tcPr>
          <w:p w:rsidR="003E2125" w:rsidRPr="00CD59F7" w:rsidRDefault="003E2125" w:rsidP="00094A5E">
            <w:pPr>
              <w:rPr>
                <w:rFonts w:asciiTheme="minorHAnsi" w:hAnsiTheme="minorHAnsi" w:cs="Arial"/>
              </w:rPr>
            </w:pPr>
            <w:r w:rsidRPr="00CD59F7">
              <w:rPr>
                <w:rFonts w:asciiTheme="minorHAnsi" w:hAnsiTheme="minorHAnsi" w:cs="Arial"/>
              </w:rPr>
              <w:t>A regular audit of staff’s continuing professional development (CPD) is planned to respond to the identified strengths and weaknesses of the individual practitioner</w:t>
            </w:r>
            <w:r w:rsidR="00094A5E" w:rsidRPr="00CD59F7">
              <w:rPr>
                <w:rFonts w:asciiTheme="minorHAnsi" w:hAnsiTheme="minorHAnsi" w:cs="Arial"/>
              </w:rPr>
              <w:t xml:space="preserve">. This </w:t>
            </w:r>
            <w:r w:rsidRPr="00CD59F7">
              <w:rPr>
                <w:rFonts w:asciiTheme="minorHAnsi" w:hAnsiTheme="minorHAnsi" w:cs="Arial"/>
              </w:rPr>
              <w:t>links to performance management.</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84302E">
        <w:tc>
          <w:tcPr>
            <w:tcW w:w="568"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9</w:t>
            </w:r>
          </w:p>
        </w:tc>
        <w:tc>
          <w:tcPr>
            <w:tcW w:w="5100" w:type="dxa"/>
          </w:tcPr>
          <w:p w:rsidR="003E2125" w:rsidRPr="00CD59F7" w:rsidRDefault="003E2125" w:rsidP="006330F7">
            <w:pPr>
              <w:rPr>
                <w:rFonts w:asciiTheme="minorHAnsi" w:hAnsiTheme="minorHAnsi" w:cs="Arial"/>
              </w:rPr>
            </w:pPr>
            <w:r w:rsidRPr="00CD59F7">
              <w:rPr>
                <w:rFonts w:asciiTheme="minorHAnsi" w:hAnsiTheme="minorHAnsi" w:cs="Arial"/>
              </w:rPr>
              <w:t>CPD is provided in a variety of ways to meet the differing needs and learning styles of staff.</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r w:rsidR="003E2125" w:rsidRPr="00CD59F7" w:rsidTr="0084302E">
        <w:tc>
          <w:tcPr>
            <w:tcW w:w="568" w:type="dxa"/>
          </w:tcPr>
          <w:p w:rsidR="003E2125" w:rsidRPr="00CD59F7" w:rsidRDefault="00DF079E" w:rsidP="006330F7">
            <w:pPr>
              <w:autoSpaceDE w:val="0"/>
              <w:autoSpaceDN w:val="0"/>
              <w:adjustRightInd w:val="0"/>
              <w:spacing w:line="360" w:lineRule="auto"/>
              <w:ind w:right="-227"/>
              <w:rPr>
                <w:rFonts w:asciiTheme="minorHAnsi" w:hAnsiTheme="minorHAnsi" w:cs="Arial"/>
                <w:color w:val="000000"/>
              </w:rPr>
            </w:pPr>
            <w:r w:rsidRPr="00CD59F7">
              <w:rPr>
                <w:rFonts w:asciiTheme="minorHAnsi" w:hAnsiTheme="minorHAnsi" w:cs="Arial"/>
                <w:color w:val="000000"/>
              </w:rPr>
              <w:t>10</w:t>
            </w:r>
          </w:p>
        </w:tc>
        <w:tc>
          <w:tcPr>
            <w:tcW w:w="5100" w:type="dxa"/>
          </w:tcPr>
          <w:p w:rsidR="003E2125" w:rsidRPr="00CD59F7" w:rsidRDefault="00094A5E" w:rsidP="00094A5E">
            <w:pPr>
              <w:rPr>
                <w:rFonts w:asciiTheme="minorHAnsi" w:hAnsiTheme="minorHAnsi" w:cs="Arial"/>
              </w:rPr>
            </w:pPr>
            <w:r w:rsidRPr="00CD59F7">
              <w:rPr>
                <w:rFonts w:asciiTheme="minorHAnsi" w:hAnsiTheme="minorHAnsi" w:cs="Arial"/>
              </w:rPr>
              <w:t>Knowledge gained from t</w:t>
            </w:r>
            <w:r w:rsidR="00B941DC" w:rsidRPr="00CD59F7">
              <w:rPr>
                <w:rFonts w:asciiTheme="minorHAnsi" w:hAnsiTheme="minorHAnsi" w:cs="Arial"/>
              </w:rPr>
              <w:t xml:space="preserve">raining </w:t>
            </w:r>
            <w:r w:rsidR="003E2125" w:rsidRPr="00CD59F7">
              <w:rPr>
                <w:rFonts w:asciiTheme="minorHAnsi" w:hAnsiTheme="minorHAnsi" w:cs="Arial"/>
              </w:rPr>
              <w:t>is cascaded</w:t>
            </w:r>
            <w:r w:rsidR="00B941DC" w:rsidRPr="00CD59F7">
              <w:rPr>
                <w:rFonts w:asciiTheme="minorHAnsi" w:hAnsiTheme="minorHAnsi" w:cs="Arial"/>
              </w:rPr>
              <w:t xml:space="preserve"> to the whole team</w:t>
            </w:r>
            <w:r w:rsidR="003E2125" w:rsidRPr="00CD59F7">
              <w:rPr>
                <w:rFonts w:asciiTheme="minorHAnsi" w:hAnsiTheme="minorHAnsi" w:cs="Arial"/>
              </w:rPr>
              <w:t xml:space="preserve"> and its impact on practice is monitored.</w:t>
            </w:r>
          </w:p>
        </w:tc>
        <w:tc>
          <w:tcPr>
            <w:tcW w:w="3758" w:type="dxa"/>
          </w:tcPr>
          <w:p w:rsidR="003E2125" w:rsidRPr="00CD59F7" w:rsidRDefault="003E2125" w:rsidP="006330F7">
            <w:pPr>
              <w:rPr>
                <w:rFonts w:asciiTheme="minorHAnsi" w:hAnsiTheme="minorHAnsi" w:cs="Arial"/>
                <w:iCs/>
                <w:spacing w:val="-2"/>
              </w:rPr>
            </w:pPr>
          </w:p>
        </w:tc>
        <w:tc>
          <w:tcPr>
            <w:tcW w:w="1080" w:type="dxa"/>
          </w:tcPr>
          <w:p w:rsidR="003E2125" w:rsidRPr="00CD59F7" w:rsidRDefault="003E2125" w:rsidP="006330F7">
            <w:pPr>
              <w:rPr>
                <w:rFonts w:asciiTheme="minorHAnsi" w:hAnsiTheme="minorHAnsi" w:cs="Arial"/>
                <w:iCs/>
                <w:spacing w:val="-2"/>
              </w:rPr>
            </w:pPr>
          </w:p>
        </w:tc>
      </w:tr>
    </w:tbl>
    <w:p w:rsidR="004B57AA" w:rsidRPr="00CD59F7" w:rsidRDefault="004B57AA"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DF079E" w:rsidRPr="00CD59F7" w:rsidRDefault="00DF079E" w:rsidP="004B57AA">
      <w:pPr>
        <w:rPr>
          <w:rFonts w:asciiTheme="minorHAnsi" w:hAnsiTheme="minorHAnsi" w:cs="Arial"/>
          <w:b/>
        </w:rPr>
      </w:pPr>
    </w:p>
    <w:p w:rsidR="00CD59F7" w:rsidRDefault="00CD59F7" w:rsidP="00B233D7">
      <w:pPr>
        <w:rPr>
          <w:rFonts w:asciiTheme="minorHAnsi" w:hAnsiTheme="minorHAnsi" w:cs="Arial"/>
          <w:b/>
          <w:color w:val="003366"/>
        </w:rPr>
      </w:pPr>
    </w:p>
    <w:p w:rsidR="0084302E" w:rsidRDefault="0084302E" w:rsidP="00B233D7">
      <w:pPr>
        <w:rPr>
          <w:rFonts w:asciiTheme="minorHAnsi" w:hAnsiTheme="minorHAnsi" w:cs="Arial"/>
          <w:b/>
          <w:color w:val="003366"/>
        </w:rPr>
      </w:pPr>
    </w:p>
    <w:p w:rsidR="00B233D7" w:rsidRPr="00CD59F7" w:rsidRDefault="00B233D7" w:rsidP="00B233D7">
      <w:pPr>
        <w:rPr>
          <w:rFonts w:asciiTheme="minorHAnsi" w:hAnsiTheme="minorHAnsi" w:cs="Arial"/>
          <w:b/>
          <w:color w:val="003366"/>
        </w:rPr>
      </w:pPr>
      <w:r w:rsidRPr="00CD59F7">
        <w:rPr>
          <w:rFonts w:asciiTheme="minorHAnsi" w:hAnsiTheme="minorHAnsi" w:cs="Arial"/>
          <w:b/>
          <w:color w:val="003366"/>
        </w:rPr>
        <w:t xml:space="preserve">Criteria for </w:t>
      </w:r>
      <w:r w:rsidR="00114633" w:rsidRPr="00CD59F7">
        <w:rPr>
          <w:rFonts w:asciiTheme="minorHAnsi" w:hAnsiTheme="minorHAnsi" w:cs="Arial"/>
          <w:b/>
          <w:color w:val="003366"/>
        </w:rPr>
        <w:t>a</w:t>
      </w:r>
      <w:r w:rsidRPr="00CD59F7">
        <w:rPr>
          <w:rFonts w:asciiTheme="minorHAnsi" w:hAnsiTheme="minorHAnsi" w:cs="Arial"/>
          <w:b/>
          <w:color w:val="003366"/>
        </w:rPr>
        <w:t>ssessment</w:t>
      </w:r>
    </w:p>
    <w:p w:rsidR="004B57AA" w:rsidRPr="00CD59F7" w:rsidRDefault="00B233D7" w:rsidP="008B5FFB">
      <w:pPr>
        <w:rPr>
          <w:rFonts w:asciiTheme="minorHAnsi" w:hAnsiTheme="minorHAnsi" w:cs="Arial"/>
          <w:b/>
        </w:rPr>
      </w:pPr>
      <w:r w:rsidRPr="00CD59F7">
        <w:rPr>
          <w:rFonts w:asciiTheme="minorHAnsi" w:hAnsiTheme="minorHAnsi" w:cs="Arial"/>
        </w:rPr>
        <w:t xml:space="preserve">Use the criteria below to assess the quality of your provision.  </w:t>
      </w:r>
      <w:r w:rsidR="004B57AA" w:rsidRPr="00CD59F7">
        <w:rPr>
          <w:rFonts w:asciiTheme="minorHAnsi" w:hAnsiTheme="minorHAnsi" w:cs="Arial"/>
          <w:b/>
        </w:rPr>
        <w:t xml:space="preserve">  </w:t>
      </w:r>
    </w:p>
    <w:tbl>
      <w:tblPr>
        <w:tblW w:w="103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364"/>
        <w:gridCol w:w="763"/>
        <w:gridCol w:w="1757"/>
        <w:gridCol w:w="936"/>
        <w:gridCol w:w="1584"/>
        <w:gridCol w:w="826"/>
        <w:gridCol w:w="3134"/>
      </w:tblGrid>
      <w:tr w:rsidR="00697CFF" w:rsidRPr="00CD59F7" w:rsidTr="00E532E1">
        <w:tc>
          <w:tcPr>
            <w:tcW w:w="2127"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b/>
                <w:bCs/>
                <w:color w:val="FF0000"/>
              </w:rPr>
            </w:pPr>
            <w:r w:rsidRPr="00CD59F7">
              <w:rPr>
                <w:rFonts w:asciiTheme="minorHAnsi" w:hAnsiTheme="minorHAnsi" w:cs="Arial"/>
                <w:b/>
                <w:bCs/>
                <w:color w:val="FF0000"/>
              </w:rPr>
              <w:t>Inadequate</w:t>
            </w:r>
          </w:p>
          <w:p w:rsidR="00697CFF" w:rsidRPr="00CD59F7" w:rsidRDefault="00697CFF" w:rsidP="00E532E1">
            <w:pPr>
              <w:rPr>
                <w:rFonts w:asciiTheme="minorHAnsi" w:hAnsiTheme="minorHAnsi" w:cs="Arial"/>
                <w:b/>
                <w:bCs/>
                <w:color w:val="FF0000"/>
              </w:rPr>
            </w:pPr>
            <w:r w:rsidRPr="00CD59F7">
              <w:rPr>
                <w:rFonts w:asciiTheme="minorHAnsi" w:hAnsiTheme="minorHAnsi" w:cs="Arial"/>
                <w:b/>
                <w:bCs/>
                <w:color w:val="FF0000"/>
              </w:rPr>
              <w:t xml:space="preserve">Urgent actions </w:t>
            </w:r>
          </w:p>
        </w:tc>
        <w:tc>
          <w:tcPr>
            <w:tcW w:w="2693" w:type="dxa"/>
            <w:gridSpan w:val="2"/>
            <w:tcBorders>
              <w:top w:val="single" w:sz="4" w:space="0" w:color="auto"/>
              <w:left w:val="single" w:sz="4" w:space="0" w:color="auto"/>
              <w:bottom w:val="single" w:sz="4" w:space="0" w:color="auto"/>
              <w:right w:val="single" w:sz="4" w:space="0" w:color="auto"/>
            </w:tcBorders>
            <w:hideMark/>
          </w:tcPr>
          <w:p w:rsidR="00E532E1" w:rsidRDefault="00E532E1" w:rsidP="00E532E1">
            <w:pPr>
              <w:rPr>
                <w:rFonts w:asciiTheme="minorHAnsi" w:hAnsiTheme="minorHAnsi" w:cs="Arial"/>
                <w:b/>
                <w:bCs/>
                <w:color w:val="FF9900"/>
              </w:rPr>
            </w:pPr>
            <w:r>
              <w:rPr>
                <w:rFonts w:asciiTheme="minorHAnsi" w:hAnsiTheme="minorHAnsi" w:cs="Arial"/>
                <w:b/>
                <w:bCs/>
                <w:color w:val="FF9900"/>
              </w:rPr>
              <w:t>Requires Improvement</w:t>
            </w:r>
          </w:p>
          <w:p w:rsidR="00697CFF" w:rsidRPr="00CD59F7" w:rsidRDefault="00697CFF" w:rsidP="00E532E1">
            <w:pPr>
              <w:rPr>
                <w:rFonts w:asciiTheme="minorHAnsi" w:hAnsiTheme="minorHAnsi" w:cs="Arial"/>
                <w:b/>
                <w:bCs/>
                <w:color w:val="FF9900"/>
              </w:rPr>
            </w:pPr>
            <w:r w:rsidRPr="00CD59F7">
              <w:rPr>
                <w:rFonts w:asciiTheme="minorHAnsi" w:hAnsiTheme="minorHAnsi" w:cs="Arial"/>
                <w:b/>
                <w:bCs/>
                <w:color w:val="FF9900"/>
              </w:rPr>
              <w:t xml:space="preserve">Some actions </w:t>
            </w:r>
          </w:p>
        </w:tc>
        <w:tc>
          <w:tcPr>
            <w:tcW w:w="241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2E7A4D">
            <w:pPr>
              <w:rPr>
                <w:rFonts w:asciiTheme="minorHAnsi" w:hAnsiTheme="minorHAnsi" w:cs="Arial"/>
                <w:b/>
                <w:bCs/>
                <w:color w:val="99CC00"/>
              </w:rPr>
            </w:pPr>
            <w:r w:rsidRPr="00CD59F7">
              <w:rPr>
                <w:rFonts w:asciiTheme="minorHAnsi" w:hAnsiTheme="minorHAnsi" w:cs="Arial"/>
                <w:b/>
                <w:bCs/>
                <w:color w:val="99CC00"/>
              </w:rPr>
              <w:t>Good</w:t>
            </w:r>
          </w:p>
          <w:p w:rsidR="00697CFF" w:rsidRPr="00CD59F7" w:rsidRDefault="00697CFF" w:rsidP="002E7A4D">
            <w:pPr>
              <w:rPr>
                <w:rFonts w:asciiTheme="minorHAnsi" w:hAnsiTheme="minorHAnsi" w:cs="Arial"/>
                <w:b/>
                <w:bCs/>
                <w:color w:val="99CC00"/>
              </w:rPr>
            </w:pPr>
            <w:r w:rsidRPr="00CD59F7">
              <w:rPr>
                <w:rFonts w:asciiTheme="minorHAnsi" w:hAnsiTheme="minorHAnsi" w:cs="Arial"/>
                <w:b/>
                <w:bCs/>
                <w:color w:val="99CC00"/>
              </w:rPr>
              <w:t xml:space="preserve">Few actions for </w:t>
            </w:r>
          </w:p>
          <w:p w:rsidR="00697CFF" w:rsidRPr="00CD59F7" w:rsidRDefault="00697CFF" w:rsidP="002E7A4D">
            <w:pPr>
              <w:rPr>
                <w:rFonts w:asciiTheme="minorHAnsi" w:hAnsiTheme="minorHAnsi" w:cs="Arial"/>
                <w:b/>
                <w:bCs/>
                <w:color w:val="00FF00"/>
              </w:rPr>
            </w:pPr>
          </w:p>
        </w:tc>
        <w:tc>
          <w:tcPr>
            <w:tcW w:w="3134" w:type="dxa"/>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b/>
                <w:bCs/>
                <w:color w:val="00FF00"/>
              </w:rPr>
            </w:pPr>
            <w:r w:rsidRPr="00CD59F7">
              <w:rPr>
                <w:rFonts w:asciiTheme="minorHAnsi" w:hAnsiTheme="minorHAnsi" w:cs="Arial"/>
                <w:b/>
                <w:bCs/>
                <w:color w:val="00FF00"/>
              </w:rPr>
              <w:t>Outstanding Continued development</w:t>
            </w:r>
          </w:p>
        </w:tc>
      </w:tr>
      <w:tr w:rsidR="00697CFF" w:rsidRPr="00CD59F7" w:rsidTr="00E532E1">
        <w:trPr>
          <w:trHeight w:val="222"/>
        </w:trPr>
        <w:tc>
          <w:tcPr>
            <w:tcW w:w="1364" w:type="dxa"/>
            <w:tcBorders>
              <w:top w:val="single" w:sz="4" w:space="0" w:color="auto"/>
              <w:left w:val="single" w:sz="4" w:space="0" w:color="auto"/>
              <w:bottom w:val="single" w:sz="4" w:space="0" w:color="auto"/>
              <w:right w:val="single" w:sz="4" w:space="0" w:color="auto"/>
            </w:tcBorders>
            <w:shd w:val="clear" w:color="auto" w:fill="FF000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1</w:t>
            </w:r>
          </w:p>
        </w:tc>
        <w:tc>
          <w:tcPr>
            <w:tcW w:w="763" w:type="dxa"/>
            <w:tcBorders>
              <w:top w:val="single" w:sz="4" w:space="0" w:color="auto"/>
              <w:left w:val="single" w:sz="4" w:space="0" w:color="auto"/>
              <w:bottom w:val="single" w:sz="4" w:space="0" w:color="auto"/>
              <w:right w:val="single" w:sz="4" w:space="0" w:color="auto"/>
            </w:tcBorders>
            <w:shd w:val="clear" w:color="auto" w:fill="FF7C8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2</w:t>
            </w:r>
          </w:p>
        </w:tc>
        <w:tc>
          <w:tcPr>
            <w:tcW w:w="1757" w:type="dxa"/>
            <w:tcBorders>
              <w:top w:val="single" w:sz="4" w:space="0" w:color="auto"/>
              <w:left w:val="single" w:sz="4" w:space="0" w:color="auto"/>
              <w:bottom w:val="single" w:sz="4" w:space="0" w:color="auto"/>
              <w:right w:val="single" w:sz="4" w:space="0" w:color="auto"/>
            </w:tcBorders>
            <w:shd w:val="clear" w:color="auto" w:fill="FF660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3</w:t>
            </w:r>
          </w:p>
        </w:tc>
        <w:tc>
          <w:tcPr>
            <w:tcW w:w="936" w:type="dxa"/>
            <w:tcBorders>
              <w:top w:val="single" w:sz="4" w:space="0" w:color="auto"/>
              <w:left w:val="single" w:sz="4" w:space="0" w:color="auto"/>
              <w:bottom w:val="single" w:sz="4" w:space="0" w:color="auto"/>
              <w:right w:val="single" w:sz="4" w:space="0" w:color="auto"/>
            </w:tcBorders>
            <w:shd w:val="clear" w:color="auto" w:fill="FFCC0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4</w:t>
            </w:r>
          </w:p>
        </w:tc>
        <w:tc>
          <w:tcPr>
            <w:tcW w:w="1584" w:type="dxa"/>
            <w:tcBorders>
              <w:top w:val="single" w:sz="4" w:space="0" w:color="auto"/>
              <w:left w:val="single" w:sz="4" w:space="0" w:color="auto"/>
              <w:bottom w:val="single" w:sz="4" w:space="0" w:color="auto"/>
              <w:right w:val="single" w:sz="4" w:space="0" w:color="auto"/>
            </w:tcBorders>
            <w:shd w:val="clear" w:color="auto" w:fill="FFCC99"/>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5</w:t>
            </w:r>
          </w:p>
        </w:tc>
        <w:tc>
          <w:tcPr>
            <w:tcW w:w="826" w:type="dxa"/>
            <w:tcBorders>
              <w:top w:val="single" w:sz="4" w:space="0" w:color="auto"/>
              <w:left w:val="single" w:sz="4" w:space="0" w:color="auto"/>
              <w:bottom w:val="single" w:sz="4" w:space="0" w:color="auto"/>
              <w:right w:val="single" w:sz="4" w:space="0" w:color="auto"/>
            </w:tcBorders>
            <w:shd w:val="clear" w:color="auto" w:fill="CCFFCC"/>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6</w:t>
            </w:r>
          </w:p>
        </w:tc>
        <w:tc>
          <w:tcPr>
            <w:tcW w:w="3134" w:type="dxa"/>
            <w:tcBorders>
              <w:top w:val="single" w:sz="4" w:space="0" w:color="auto"/>
              <w:left w:val="single" w:sz="4" w:space="0" w:color="auto"/>
              <w:bottom w:val="single" w:sz="4" w:space="0" w:color="auto"/>
              <w:right w:val="single" w:sz="4" w:space="0" w:color="auto"/>
            </w:tcBorders>
            <w:shd w:val="clear" w:color="auto" w:fill="00FF00"/>
            <w:hideMark/>
          </w:tcPr>
          <w:p w:rsidR="00697CFF" w:rsidRPr="00CD59F7" w:rsidRDefault="00697CFF" w:rsidP="002E7A4D">
            <w:pPr>
              <w:autoSpaceDE w:val="0"/>
              <w:autoSpaceDN w:val="0"/>
              <w:adjustRightInd w:val="0"/>
              <w:rPr>
                <w:rFonts w:asciiTheme="minorHAnsi" w:hAnsiTheme="minorHAnsi" w:cs="Arial"/>
                <w:b/>
              </w:rPr>
            </w:pPr>
            <w:r w:rsidRPr="00CD59F7">
              <w:rPr>
                <w:rFonts w:asciiTheme="minorHAnsi" w:hAnsiTheme="minorHAnsi" w:cs="Arial"/>
                <w:b/>
              </w:rPr>
              <w:t>7</w:t>
            </w:r>
          </w:p>
        </w:tc>
      </w:tr>
      <w:tr w:rsidR="00697CFF" w:rsidRPr="00CD59F7" w:rsidTr="00E532E1">
        <w:tc>
          <w:tcPr>
            <w:tcW w:w="2127"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p>
        </w:tc>
        <w:tc>
          <w:tcPr>
            <w:tcW w:w="3134" w:type="dxa"/>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rPr>
                <w:rFonts w:asciiTheme="minorHAnsi" w:hAnsiTheme="minorHAnsi" w:cs="Arial"/>
              </w:rPr>
            </w:pPr>
          </w:p>
        </w:tc>
      </w:tr>
      <w:tr w:rsidR="001721DA" w:rsidRPr="00CD59F7" w:rsidTr="00E532E1">
        <w:tc>
          <w:tcPr>
            <w:tcW w:w="2127" w:type="dxa"/>
            <w:gridSpan w:val="2"/>
            <w:tcBorders>
              <w:top w:val="single" w:sz="4" w:space="0" w:color="auto"/>
              <w:left w:val="single" w:sz="4" w:space="0" w:color="auto"/>
              <w:bottom w:val="single" w:sz="4" w:space="0" w:color="auto"/>
              <w:right w:val="single" w:sz="4" w:space="0" w:color="auto"/>
            </w:tcBorders>
            <w:hideMark/>
          </w:tcPr>
          <w:p w:rsidR="001721DA" w:rsidRPr="00CD59F7" w:rsidRDefault="001721DA" w:rsidP="001B6F50">
            <w:pPr>
              <w:rPr>
                <w:rFonts w:asciiTheme="minorHAnsi" w:hAnsiTheme="minorHAnsi" w:cs="Arial"/>
              </w:rPr>
            </w:pPr>
            <w:r w:rsidRPr="00CD59F7">
              <w:rPr>
                <w:rFonts w:asciiTheme="minorHAnsi" w:hAnsiTheme="minorHAnsi" w:cs="Arial"/>
              </w:rPr>
              <w:t>Key person approach not in place.</w:t>
            </w:r>
          </w:p>
        </w:tc>
        <w:tc>
          <w:tcPr>
            <w:tcW w:w="2693" w:type="dxa"/>
            <w:gridSpan w:val="2"/>
            <w:tcBorders>
              <w:top w:val="single" w:sz="4" w:space="0" w:color="auto"/>
              <w:left w:val="single" w:sz="4" w:space="0" w:color="auto"/>
              <w:bottom w:val="single" w:sz="4" w:space="0" w:color="auto"/>
              <w:right w:val="single" w:sz="4" w:space="0" w:color="auto"/>
            </w:tcBorders>
            <w:hideMark/>
          </w:tcPr>
          <w:p w:rsidR="001721DA" w:rsidRPr="00CD59F7" w:rsidRDefault="001721DA" w:rsidP="001B6F50">
            <w:pPr>
              <w:spacing w:before="20"/>
              <w:rPr>
                <w:rFonts w:asciiTheme="minorHAnsi" w:hAnsiTheme="minorHAnsi" w:cs="Arial"/>
              </w:rPr>
            </w:pPr>
            <w:r w:rsidRPr="00CD59F7">
              <w:rPr>
                <w:rFonts w:asciiTheme="minorHAnsi" w:hAnsiTheme="minorHAnsi" w:cs="Arial"/>
              </w:rPr>
              <w:t>Management team need to ensure that a key person approach is in place for all children</w:t>
            </w:r>
          </w:p>
        </w:tc>
        <w:tc>
          <w:tcPr>
            <w:tcW w:w="2410" w:type="dxa"/>
            <w:gridSpan w:val="2"/>
            <w:tcBorders>
              <w:top w:val="single" w:sz="4" w:space="0" w:color="auto"/>
              <w:left w:val="single" w:sz="4" w:space="0" w:color="auto"/>
              <w:bottom w:val="single" w:sz="4" w:space="0" w:color="auto"/>
              <w:right w:val="single" w:sz="4" w:space="0" w:color="auto"/>
            </w:tcBorders>
            <w:hideMark/>
          </w:tcPr>
          <w:p w:rsidR="001721DA" w:rsidRPr="00CD59F7" w:rsidRDefault="001721DA" w:rsidP="001721DA">
            <w:pPr>
              <w:spacing w:before="20"/>
              <w:rPr>
                <w:rFonts w:asciiTheme="minorHAnsi" w:hAnsiTheme="minorHAnsi" w:cs="Arial"/>
              </w:rPr>
            </w:pPr>
            <w:r w:rsidRPr="00CD59F7">
              <w:rPr>
                <w:rFonts w:asciiTheme="minorHAnsi" w:hAnsiTheme="minorHAnsi" w:cs="Arial"/>
              </w:rPr>
              <w:t>Management team need to ensure that key person approach is implemented effectively by the whole staff team</w:t>
            </w:r>
          </w:p>
        </w:tc>
        <w:tc>
          <w:tcPr>
            <w:tcW w:w="3134" w:type="dxa"/>
            <w:tcBorders>
              <w:top w:val="single" w:sz="4" w:space="0" w:color="auto"/>
              <w:left w:val="single" w:sz="4" w:space="0" w:color="auto"/>
              <w:bottom w:val="single" w:sz="4" w:space="0" w:color="auto"/>
              <w:right w:val="single" w:sz="4" w:space="0" w:color="auto"/>
            </w:tcBorders>
            <w:hideMark/>
          </w:tcPr>
          <w:p w:rsidR="001721DA" w:rsidRPr="00CD59F7" w:rsidRDefault="001721DA" w:rsidP="001B6F50">
            <w:pPr>
              <w:rPr>
                <w:rFonts w:asciiTheme="minorHAnsi" w:hAnsiTheme="minorHAnsi" w:cs="Arial"/>
              </w:rPr>
            </w:pPr>
            <w:r w:rsidRPr="00CD59F7">
              <w:rPr>
                <w:rFonts w:asciiTheme="minorHAnsi" w:hAnsiTheme="minorHAnsi" w:cs="Arial"/>
              </w:rPr>
              <w:t xml:space="preserve">An effective key person approach is in place </w:t>
            </w:r>
          </w:p>
          <w:p w:rsidR="001721DA" w:rsidRPr="00CD59F7" w:rsidRDefault="001721DA" w:rsidP="0084302E">
            <w:pPr>
              <w:rPr>
                <w:rFonts w:asciiTheme="minorHAnsi" w:hAnsiTheme="minorHAnsi" w:cs="Arial"/>
              </w:rPr>
            </w:pPr>
            <w:r w:rsidRPr="00CD59F7">
              <w:rPr>
                <w:rFonts w:asciiTheme="minorHAnsi" w:hAnsiTheme="minorHAnsi" w:cs="Arial"/>
              </w:rPr>
              <w:t>Professional and positive ethos</w:t>
            </w:r>
            <w:r w:rsidR="0084302E">
              <w:rPr>
                <w:rFonts w:asciiTheme="minorHAnsi" w:hAnsiTheme="minorHAnsi" w:cs="Arial"/>
              </w:rPr>
              <w:t xml:space="preserve">. </w:t>
            </w:r>
            <w:r w:rsidRPr="00CD59F7">
              <w:rPr>
                <w:rFonts w:asciiTheme="minorHAnsi" w:hAnsiTheme="minorHAnsi" w:cs="Arial"/>
              </w:rPr>
              <w:t>Manager mentors and supp</w:t>
            </w:r>
            <w:r w:rsidR="0084302E">
              <w:rPr>
                <w:rFonts w:asciiTheme="minorHAnsi" w:hAnsiTheme="minorHAnsi" w:cs="Arial"/>
              </w:rPr>
              <w:t>orts staff to fulfil their role and responsibility</w:t>
            </w:r>
          </w:p>
        </w:tc>
      </w:tr>
      <w:tr w:rsidR="00697CFF" w:rsidRPr="00CD59F7" w:rsidTr="00E532E1">
        <w:tc>
          <w:tcPr>
            <w:tcW w:w="2127"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E532E1">
            <w:pPr>
              <w:rPr>
                <w:rFonts w:asciiTheme="minorHAnsi" w:hAnsiTheme="minorHAnsi" w:cs="Arial"/>
              </w:rPr>
            </w:pPr>
            <w:r w:rsidRPr="00CD59F7">
              <w:rPr>
                <w:rFonts w:asciiTheme="minorHAnsi" w:hAnsiTheme="minorHAnsi" w:cs="Arial"/>
              </w:rPr>
              <w:t xml:space="preserve">Staff attend minimal training </w:t>
            </w:r>
          </w:p>
        </w:tc>
        <w:tc>
          <w:tcPr>
            <w:tcW w:w="2693"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E532E1">
            <w:pPr>
              <w:spacing w:before="20"/>
              <w:rPr>
                <w:rFonts w:asciiTheme="minorHAnsi" w:hAnsiTheme="minorHAnsi" w:cs="Arial"/>
              </w:rPr>
            </w:pPr>
            <w:r w:rsidRPr="00CD59F7">
              <w:rPr>
                <w:rFonts w:asciiTheme="minorHAnsi" w:hAnsiTheme="minorHAnsi" w:cs="Arial"/>
              </w:rPr>
              <w:t>Management team should provide more opportunities for staff to attend training</w:t>
            </w:r>
          </w:p>
        </w:tc>
        <w:tc>
          <w:tcPr>
            <w:tcW w:w="2410" w:type="dxa"/>
            <w:gridSpan w:val="2"/>
            <w:tcBorders>
              <w:top w:val="single" w:sz="4" w:space="0" w:color="auto"/>
              <w:left w:val="single" w:sz="4" w:space="0" w:color="auto"/>
              <w:bottom w:val="single" w:sz="4" w:space="0" w:color="auto"/>
              <w:right w:val="single" w:sz="4" w:space="0" w:color="auto"/>
            </w:tcBorders>
          </w:tcPr>
          <w:p w:rsidR="00697CFF" w:rsidRPr="00CD59F7" w:rsidRDefault="003D6653" w:rsidP="00E532E1">
            <w:pPr>
              <w:rPr>
                <w:rFonts w:asciiTheme="minorHAnsi" w:hAnsiTheme="minorHAnsi" w:cs="Arial"/>
              </w:rPr>
            </w:pPr>
            <w:r w:rsidRPr="00CD59F7">
              <w:rPr>
                <w:rFonts w:asciiTheme="minorHAnsi" w:hAnsiTheme="minorHAnsi" w:cs="Arial"/>
              </w:rPr>
              <w:t xml:space="preserve">Opportunities in place </w:t>
            </w:r>
            <w:r w:rsidR="00E532E1">
              <w:rPr>
                <w:rFonts w:asciiTheme="minorHAnsi" w:hAnsiTheme="minorHAnsi" w:cs="Arial"/>
              </w:rPr>
              <w:t xml:space="preserve">for staff to attend training </w:t>
            </w:r>
          </w:p>
        </w:tc>
        <w:tc>
          <w:tcPr>
            <w:tcW w:w="3134" w:type="dxa"/>
            <w:tcBorders>
              <w:top w:val="single" w:sz="4" w:space="0" w:color="auto"/>
              <w:left w:val="single" w:sz="4" w:space="0" w:color="auto"/>
              <w:bottom w:val="single" w:sz="4" w:space="0" w:color="auto"/>
              <w:right w:val="single" w:sz="4" w:space="0" w:color="auto"/>
            </w:tcBorders>
          </w:tcPr>
          <w:p w:rsidR="00697CFF" w:rsidRPr="00CD59F7" w:rsidRDefault="00697CFF" w:rsidP="00697CFF">
            <w:pPr>
              <w:rPr>
                <w:rFonts w:asciiTheme="minorHAnsi" w:hAnsiTheme="minorHAnsi" w:cs="Arial"/>
              </w:rPr>
            </w:pPr>
            <w:r w:rsidRPr="00CD59F7">
              <w:rPr>
                <w:rFonts w:asciiTheme="minorHAnsi" w:hAnsiTheme="minorHAnsi" w:cs="Arial"/>
              </w:rPr>
              <w:t>Regular INSET days in place for staff development</w:t>
            </w:r>
          </w:p>
          <w:p w:rsidR="00697CFF" w:rsidRPr="00CD59F7" w:rsidRDefault="00697CFF" w:rsidP="002E7A4D">
            <w:pPr>
              <w:rPr>
                <w:rFonts w:asciiTheme="minorHAnsi" w:hAnsiTheme="minorHAnsi" w:cs="Arial"/>
              </w:rPr>
            </w:pPr>
          </w:p>
        </w:tc>
      </w:tr>
      <w:tr w:rsidR="00697CFF" w:rsidRPr="00CD59F7" w:rsidTr="00E532E1">
        <w:trPr>
          <w:trHeight w:val="1074"/>
        </w:trPr>
        <w:tc>
          <w:tcPr>
            <w:tcW w:w="2127"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697CFF">
            <w:pPr>
              <w:rPr>
                <w:rFonts w:asciiTheme="minorHAnsi" w:hAnsiTheme="minorHAnsi" w:cs="Arial"/>
              </w:rPr>
            </w:pPr>
            <w:r w:rsidRPr="00CD59F7">
              <w:rPr>
                <w:rFonts w:asciiTheme="minorHAnsi" w:hAnsiTheme="minorHAnsi" w:cs="Arial"/>
              </w:rPr>
              <w:t>Insufficient evidence of effectiveness in designated areas of responsibility</w:t>
            </w:r>
          </w:p>
        </w:tc>
        <w:tc>
          <w:tcPr>
            <w:tcW w:w="2693"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r w:rsidRPr="00CD59F7">
              <w:rPr>
                <w:rFonts w:asciiTheme="minorHAnsi" w:hAnsiTheme="minorHAnsi" w:cs="Arial"/>
              </w:rPr>
              <w:t>Management team needs to provide staff with appropriate support to fulfil their designated responsibilities</w:t>
            </w:r>
          </w:p>
        </w:tc>
        <w:tc>
          <w:tcPr>
            <w:tcW w:w="241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3D6653" w:rsidP="003D6653">
            <w:pPr>
              <w:rPr>
                <w:rFonts w:asciiTheme="minorHAnsi" w:hAnsiTheme="minorHAnsi" w:cs="Arial"/>
              </w:rPr>
            </w:pPr>
            <w:r w:rsidRPr="00CD59F7">
              <w:rPr>
                <w:rFonts w:asciiTheme="minorHAnsi" w:hAnsiTheme="minorHAnsi" w:cs="Arial"/>
              </w:rPr>
              <w:t xml:space="preserve">Staff carry out their designated areas of responsibility effectively </w:t>
            </w:r>
          </w:p>
        </w:tc>
        <w:tc>
          <w:tcPr>
            <w:tcW w:w="3134" w:type="dxa"/>
            <w:tcBorders>
              <w:top w:val="single" w:sz="4" w:space="0" w:color="auto"/>
              <w:left w:val="single" w:sz="4" w:space="0" w:color="auto"/>
              <w:bottom w:val="single" w:sz="4" w:space="0" w:color="auto"/>
              <w:right w:val="single" w:sz="4" w:space="0" w:color="auto"/>
            </w:tcBorders>
            <w:hideMark/>
          </w:tcPr>
          <w:p w:rsidR="00697CFF" w:rsidRPr="00CD59F7" w:rsidRDefault="003D6653" w:rsidP="00697CFF">
            <w:pPr>
              <w:rPr>
                <w:rFonts w:asciiTheme="minorHAnsi" w:hAnsiTheme="minorHAnsi" w:cs="Arial"/>
              </w:rPr>
            </w:pPr>
            <w:r w:rsidRPr="00CD59F7">
              <w:rPr>
                <w:rFonts w:asciiTheme="minorHAnsi" w:hAnsiTheme="minorHAnsi" w:cs="Arial"/>
              </w:rPr>
              <w:t>Staff carry out their designated areas of responsibility effectively and regularly attend training to update their skills and knowledge</w:t>
            </w:r>
          </w:p>
        </w:tc>
      </w:tr>
      <w:tr w:rsidR="00697CFF" w:rsidRPr="00CD59F7" w:rsidTr="00E532E1">
        <w:trPr>
          <w:trHeight w:val="210"/>
        </w:trPr>
        <w:tc>
          <w:tcPr>
            <w:tcW w:w="2127"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697CFF">
            <w:pPr>
              <w:rPr>
                <w:rFonts w:asciiTheme="minorHAnsi" w:hAnsiTheme="minorHAnsi" w:cs="Arial"/>
              </w:rPr>
            </w:pPr>
            <w:r w:rsidRPr="00CD59F7">
              <w:rPr>
                <w:rFonts w:asciiTheme="minorHAnsi" w:hAnsiTheme="minorHAnsi" w:cs="Arial"/>
              </w:rPr>
              <w:t>Ineffective use of materials and resources to develop practice</w:t>
            </w:r>
          </w:p>
        </w:tc>
        <w:tc>
          <w:tcPr>
            <w:tcW w:w="2693"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r w:rsidRPr="00CD59F7">
              <w:rPr>
                <w:rFonts w:asciiTheme="minorHAnsi" w:hAnsiTheme="minorHAnsi" w:cs="Arial"/>
              </w:rPr>
              <w:t>Management team should support staff in the effective use of materials and resources to develop practice</w:t>
            </w:r>
          </w:p>
        </w:tc>
        <w:tc>
          <w:tcPr>
            <w:tcW w:w="241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r w:rsidRPr="00CD59F7">
              <w:rPr>
                <w:rFonts w:asciiTheme="minorHAnsi" w:hAnsiTheme="minorHAnsi" w:cs="Arial"/>
              </w:rPr>
              <w:t>Staff make effective use of  materials and resources to develop practice</w:t>
            </w:r>
          </w:p>
        </w:tc>
        <w:tc>
          <w:tcPr>
            <w:tcW w:w="3134" w:type="dxa"/>
            <w:tcBorders>
              <w:top w:val="single" w:sz="4" w:space="0" w:color="auto"/>
              <w:left w:val="single" w:sz="4" w:space="0" w:color="auto"/>
              <w:bottom w:val="single" w:sz="4" w:space="0" w:color="auto"/>
              <w:right w:val="single" w:sz="4" w:space="0" w:color="auto"/>
            </w:tcBorders>
            <w:hideMark/>
          </w:tcPr>
          <w:p w:rsidR="00697CFF" w:rsidRPr="00CD59F7" w:rsidRDefault="003D6653" w:rsidP="002E7A4D">
            <w:pPr>
              <w:spacing w:before="20"/>
              <w:rPr>
                <w:rFonts w:asciiTheme="minorHAnsi" w:hAnsiTheme="minorHAnsi" w:cs="Arial"/>
              </w:rPr>
            </w:pPr>
            <w:r w:rsidRPr="00CD59F7">
              <w:rPr>
                <w:rFonts w:asciiTheme="minorHAnsi" w:hAnsiTheme="minorHAnsi" w:cs="Arial"/>
              </w:rPr>
              <w:t>Staff make effective use of  materials and resources to develop practice and CPD and support other team members</w:t>
            </w:r>
          </w:p>
        </w:tc>
      </w:tr>
      <w:tr w:rsidR="00697CFF" w:rsidRPr="00CD59F7" w:rsidTr="00E532E1">
        <w:trPr>
          <w:trHeight w:val="210"/>
        </w:trPr>
        <w:tc>
          <w:tcPr>
            <w:tcW w:w="2127"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697CFF">
            <w:pPr>
              <w:rPr>
                <w:rFonts w:asciiTheme="minorHAnsi" w:hAnsiTheme="minorHAnsi" w:cs="Arial"/>
              </w:rPr>
            </w:pPr>
            <w:r w:rsidRPr="00CD59F7">
              <w:rPr>
                <w:rFonts w:asciiTheme="minorHAnsi" w:hAnsiTheme="minorHAnsi" w:cs="Arial"/>
              </w:rPr>
              <w:t>Insufficient evidence of impact of training</w:t>
            </w:r>
          </w:p>
          <w:p w:rsidR="00697CFF" w:rsidRPr="00CD59F7" w:rsidRDefault="00697CFF" w:rsidP="002E7A4D">
            <w:pPr>
              <w:rPr>
                <w:rFonts w:asciiTheme="minorHAnsi" w:hAnsiTheme="minorHAnsi" w:cs="Arial"/>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2E7A4D">
            <w:pPr>
              <w:spacing w:before="20"/>
              <w:rPr>
                <w:rFonts w:asciiTheme="minorHAnsi" w:hAnsiTheme="minorHAnsi" w:cs="Arial"/>
              </w:rPr>
            </w:pPr>
            <w:r w:rsidRPr="00CD59F7">
              <w:rPr>
                <w:rFonts w:asciiTheme="minorHAnsi" w:hAnsiTheme="minorHAnsi" w:cs="Arial"/>
              </w:rPr>
              <w:t>Management team needs to implement systems to measure the impact of training on practice</w:t>
            </w:r>
          </w:p>
        </w:tc>
        <w:tc>
          <w:tcPr>
            <w:tcW w:w="2410" w:type="dxa"/>
            <w:gridSpan w:val="2"/>
            <w:tcBorders>
              <w:top w:val="single" w:sz="4" w:space="0" w:color="auto"/>
              <w:left w:val="single" w:sz="4" w:space="0" w:color="auto"/>
              <w:bottom w:val="single" w:sz="4" w:space="0" w:color="auto"/>
              <w:right w:val="single" w:sz="4" w:space="0" w:color="auto"/>
            </w:tcBorders>
            <w:hideMark/>
          </w:tcPr>
          <w:p w:rsidR="00697CFF" w:rsidRPr="00CD59F7" w:rsidRDefault="00697CFF" w:rsidP="00697CFF">
            <w:pPr>
              <w:rPr>
                <w:rFonts w:asciiTheme="minorHAnsi" w:hAnsiTheme="minorHAnsi" w:cs="Arial"/>
              </w:rPr>
            </w:pPr>
            <w:r w:rsidRPr="00CD59F7">
              <w:rPr>
                <w:rFonts w:asciiTheme="minorHAnsi" w:hAnsiTheme="minorHAnsi" w:cs="Arial"/>
              </w:rPr>
              <w:t>The impact of training on practice is evident</w:t>
            </w:r>
          </w:p>
          <w:p w:rsidR="00697CFF" w:rsidRPr="00CD59F7" w:rsidRDefault="00697CFF" w:rsidP="00697CFF">
            <w:pPr>
              <w:rPr>
                <w:rFonts w:asciiTheme="minorHAnsi" w:hAnsiTheme="minorHAnsi" w:cs="Arial"/>
              </w:rPr>
            </w:pPr>
          </w:p>
        </w:tc>
        <w:tc>
          <w:tcPr>
            <w:tcW w:w="3134" w:type="dxa"/>
            <w:tcBorders>
              <w:top w:val="single" w:sz="4" w:space="0" w:color="auto"/>
              <w:left w:val="single" w:sz="4" w:space="0" w:color="auto"/>
              <w:bottom w:val="single" w:sz="4" w:space="0" w:color="auto"/>
              <w:right w:val="single" w:sz="4" w:space="0" w:color="auto"/>
            </w:tcBorders>
            <w:hideMark/>
          </w:tcPr>
          <w:p w:rsidR="00697CFF" w:rsidRPr="00CD59F7" w:rsidRDefault="003D6653" w:rsidP="003D6653">
            <w:pPr>
              <w:rPr>
                <w:rFonts w:asciiTheme="minorHAnsi" w:hAnsiTheme="minorHAnsi" w:cs="Arial"/>
              </w:rPr>
            </w:pPr>
            <w:r w:rsidRPr="00CD59F7">
              <w:rPr>
                <w:rFonts w:asciiTheme="minorHAnsi" w:hAnsiTheme="minorHAnsi" w:cs="Arial"/>
              </w:rPr>
              <w:t>The impact of training on practice is evident with staff cascading to the rest of the team</w:t>
            </w:r>
          </w:p>
        </w:tc>
      </w:tr>
      <w:tr w:rsidR="00697CFF" w:rsidRPr="00CD59F7" w:rsidTr="00E532E1">
        <w:trPr>
          <w:trHeight w:val="210"/>
        </w:trPr>
        <w:tc>
          <w:tcPr>
            <w:tcW w:w="2127"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E532E1">
            <w:pPr>
              <w:rPr>
                <w:rFonts w:asciiTheme="minorHAnsi" w:hAnsiTheme="minorHAnsi" w:cs="Arial"/>
              </w:rPr>
            </w:pPr>
            <w:r w:rsidRPr="00CD59F7">
              <w:rPr>
                <w:rFonts w:asciiTheme="minorHAnsi" w:hAnsiTheme="minorHAnsi" w:cs="Arial"/>
              </w:rPr>
              <w:t>Limited take-up for gaining additional qualifications and CPD</w:t>
            </w:r>
          </w:p>
        </w:tc>
        <w:tc>
          <w:tcPr>
            <w:tcW w:w="2693" w:type="dxa"/>
            <w:gridSpan w:val="2"/>
            <w:tcBorders>
              <w:top w:val="single" w:sz="4" w:space="0" w:color="auto"/>
              <w:left w:val="single" w:sz="4" w:space="0" w:color="auto"/>
              <w:bottom w:val="single" w:sz="4" w:space="0" w:color="auto"/>
              <w:right w:val="single" w:sz="4" w:space="0" w:color="auto"/>
            </w:tcBorders>
          </w:tcPr>
          <w:p w:rsidR="00697CFF" w:rsidRPr="00CD59F7" w:rsidRDefault="00E532E1" w:rsidP="002E7A4D">
            <w:pPr>
              <w:spacing w:before="20"/>
              <w:rPr>
                <w:rFonts w:asciiTheme="minorHAnsi" w:hAnsiTheme="minorHAnsi" w:cs="Arial"/>
              </w:rPr>
            </w:pPr>
            <w:r>
              <w:rPr>
                <w:rFonts w:asciiTheme="minorHAnsi" w:hAnsiTheme="minorHAnsi" w:cs="Arial"/>
              </w:rPr>
              <w:t xml:space="preserve">Management </w:t>
            </w:r>
            <w:r w:rsidR="00697CFF" w:rsidRPr="00CD59F7">
              <w:rPr>
                <w:rFonts w:asciiTheme="minorHAnsi" w:hAnsiTheme="minorHAnsi" w:cs="Arial"/>
              </w:rPr>
              <w:t xml:space="preserve">ensure </w:t>
            </w:r>
            <w:r>
              <w:rPr>
                <w:rFonts w:asciiTheme="minorHAnsi" w:hAnsiTheme="minorHAnsi" w:cs="Arial"/>
              </w:rPr>
              <w:t xml:space="preserve">that </w:t>
            </w:r>
            <w:r w:rsidR="00697CFF" w:rsidRPr="00CD59F7">
              <w:rPr>
                <w:rFonts w:asciiTheme="minorHAnsi" w:hAnsiTheme="minorHAnsi" w:cs="Arial"/>
              </w:rPr>
              <w:t>staff are offered a range of routes to gain additional qualifications and CDP</w:t>
            </w:r>
          </w:p>
        </w:tc>
        <w:tc>
          <w:tcPr>
            <w:tcW w:w="241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697CFF">
            <w:pPr>
              <w:rPr>
                <w:rFonts w:asciiTheme="minorHAnsi" w:hAnsiTheme="minorHAnsi" w:cs="Arial"/>
              </w:rPr>
            </w:pPr>
            <w:r w:rsidRPr="00CD59F7">
              <w:rPr>
                <w:rFonts w:asciiTheme="minorHAnsi" w:hAnsiTheme="minorHAnsi" w:cs="Arial"/>
              </w:rPr>
              <w:t>Good take-up for CPD and number of staff gaining additional qualifications</w:t>
            </w:r>
          </w:p>
        </w:tc>
        <w:tc>
          <w:tcPr>
            <w:tcW w:w="3134" w:type="dxa"/>
            <w:tcBorders>
              <w:top w:val="single" w:sz="4" w:space="0" w:color="auto"/>
              <w:left w:val="single" w:sz="4" w:space="0" w:color="auto"/>
              <w:bottom w:val="single" w:sz="4" w:space="0" w:color="auto"/>
              <w:right w:val="single" w:sz="4" w:space="0" w:color="auto"/>
            </w:tcBorders>
          </w:tcPr>
          <w:p w:rsidR="00697CFF" w:rsidRPr="00CD59F7" w:rsidRDefault="003D6653" w:rsidP="00E532E1">
            <w:pPr>
              <w:rPr>
                <w:rFonts w:asciiTheme="minorHAnsi" w:hAnsiTheme="minorHAnsi" w:cs="Arial"/>
              </w:rPr>
            </w:pPr>
            <w:r w:rsidRPr="00CD59F7">
              <w:rPr>
                <w:rFonts w:asciiTheme="minorHAnsi" w:hAnsiTheme="minorHAnsi" w:cs="Arial"/>
              </w:rPr>
              <w:t>Excellent take-up for CPD and number of staff gaining additional qualifications</w:t>
            </w:r>
          </w:p>
        </w:tc>
      </w:tr>
      <w:tr w:rsidR="00697CFF" w:rsidRPr="00CD59F7" w:rsidTr="00E532E1">
        <w:trPr>
          <w:trHeight w:val="210"/>
        </w:trPr>
        <w:tc>
          <w:tcPr>
            <w:tcW w:w="2127"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2E7A4D">
            <w:pPr>
              <w:rPr>
                <w:rFonts w:asciiTheme="minorHAnsi" w:hAnsiTheme="minorHAnsi" w:cs="Arial"/>
              </w:rPr>
            </w:pPr>
            <w:r w:rsidRPr="00CD59F7">
              <w:rPr>
                <w:rFonts w:asciiTheme="minorHAnsi" w:hAnsiTheme="minorHAnsi" w:cs="Arial"/>
              </w:rPr>
              <w:t>Manager offers limited support for staff CPD</w:t>
            </w:r>
          </w:p>
        </w:tc>
        <w:tc>
          <w:tcPr>
            <w:tcW w:w="2693"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2E7A4D">
            <w:pPr>
              <w:spacing w:before="20"/>
              <w:rPr>
                <w:rFonts w:asciiTheme="minorHAnsi" w:hAnsiTheme="minorHAnsi" w:cs="Arial"/>
              </w:rPr>
            </w:pPr>
            <w:r w:rsidRPr="00CD59F7">
              <w:rPr>
                <w:rFonts w:asciiTheme="minorHAnsi" w:hAnsiTheme="minorHAnsi" w:cs="Arial"/>
              </w:rPr>
              <w:t>Manager needs to better support CPD for staff</w:t>
            </w:r>
          </w:p>
        </w:tc>
        <w:tc>
          <w:tcPr>
            <w:tcW w:w="2410" w:type="dxa"/>
            <w:gridSpan w:val="2"/>
            <w:tcBorders>
              <w:top w:val="single" w:sz="4" w:space="0" w:color="auto"/>
              <w:left w:val="single" w:sz="4" w:space="0" w:color="auto"/>
              <w:bottom w:val="single" w:sz="4" w:space="0" w:color="auto"/>
              <w:right w:val="single" w:sz="4" w:space="0" w:color="auto"/>
            </w:tcBorders>
          </w:tcPr>
          <w:p w:rsidR="00697CFF" w:rsidRPr="00CD59F7" w:rsidRDefault="00697CFF" w:rsidP="002E7A4D">
            <w:pPr>
              <w:rPr>
                <w:rFonts w:asciiTheme="minorHAnsi" w:hAnsiTheme="minorHAnsi" w:cs="Arial"/>
              </w:rPr>
            </w:pPr>
            <w:r w:rsidRPr="00CD59F7">
              <w:rPr>
                <w:rFonts w:asciiTheme="minorHAnsi" w:hAnsiTheme="minorHAnsi" w:cs="Arial"/>
              </w:rPr>
              <w:t>Manager and staff identify CPD and relevant support is offered to meet individual need and learning styles</w:t>
            </w:r>
          </w:p>
        </w:tc>
        <w:tc>
          <w:tcPr>
            <w:tcW w:w="3134" w:type="dxa"/>
            <w:tcBorders>
              <w:top w:val="single" w:sz="4" w:space="0" w:color="auto"/>
              <w:left w:val="single" w:sz="4" w:space="0" w:color="auto"/>
              <w:bottom w:val="single" w:sz="4" w:space="0" w:color="auto"/>
              <w:right w:val="single" w:sz="4" w:space="0" w:color="auto"/>
            </w:tcBorders>
          </w:tcPr>
          <w:p w:rsidR="00697CFF" w:rsidRPr="00CD59F7" w:rsidRDefault="003D6653" w:rsidP="00697CFF">
            <w:pPr>
              <w:rPr>
                <w:rFonts w:asciiTheme="minorHAnsi" w:hAnsiTheme="minorHAnsi" w:cs="Arial"/>
              </w:rPr>
            </w:pPr>
            <w:r w:rsidRPr="00CD59F7">
              <w:rPr>
                <w:rFonts w:asciiTheme="minorHAnsi" w:hAnsiTheme="minorHAnsi" w:cs="Arial"/>
              </w:rPr>
              <w:t>Manager and staff identify CPD and relevant support is offered to meet individual need and learning styles with staff and included in staff supervision</w:t>
            </w:r>
          </w:p>
        </w:tc>
      </w:tr>
      <w:tr w:rsidR="004B57AA" w:rsidRPr="00CD59F7" w:rsidTr="0084302E">
        <w:tblPrEx>
          <w:shd w:val="clear" w:color="auto" w:fill="D9D9D9"/>
        </w:tblPrEx>
        <w:trPr>
          <w:trHeight w:val="341"/>
        </w:trPr>
        <w:tc>
          <w:tcPr>
            <w:tcW w:w="10364" w:type="dxa"/>
            <w:gridSpan w:val="7"/>
            <w:shd w:val="clear" w:color="auto" w:fill="D9D9D9"/>
          </w:tcPr>
          <w:p w:rsidR="004B57AA" w:rsidRPr="00CD59F7" w:rsidRDefault="004B57AA" w:rsidP="004B57AA">
            <w:pPr>
              <w:autoSpaceDE w:val="0"/>
              <w:autoSpaceDN w:val="0"/>
              <w:adjustRightInd w:val="0"/>
              <w:rPr>
                <w:rFonts w:asciiTheme="minorHAnsi" w:hAnsiTheme="minorHAnsi" w:cs="Arial"/>
                <w:b/>
              </w:rPr>
            </w:pPr>
            <w:r w:rsidRPr="00CD59F7">
              <w:rPr>
                <w:rFonts w:asciiTheme="minorHAnsi" w:hAnsiTheme="minorHAnsi" w:cs="Arial"/>
                <w:b/>
              </w:rPr>
              <w:t xml:space="preserve">Overall </w:t>
            </w:r>
            <w:r w:rsidR="004819D7" w:rsidRPr="00CD59F7">
              <w:rPr>
                <w:rFonts w:asciiTheme="minorHAnsi" w:hAnsiTheme="minorHAnsi" w:cs="Arial"/>
                <w:b/>
              </w:rPr>
              <w:t>r</w:t>
            </w:r>
            <w:r w:rsidRPr="00CD59F7">
              <w:rPr>
                <w:rFonts w:asciiTheme="minorHAnsi" w:hAnsiTheme="minorHAnsi" w:cs="Arial"/>
                <w:b/>
              </w:rPr>
              <w:t>ating:</w:t>
            </w:r>
          </w:p>
        </w:tc>
      </w:tr>
    </w:tbl>
    <w:p w:rsidR="005D5452" w:rsidRPr="00CD59F7" w:rsidRDefault="005D5452" w:rsidP="008B5FFB">
      <w:pPr>
        <w:rPr>
          <w:rFonts w:asciiTheme="minorHAnsi" w:hAnsiTheme="minorHAnsi"/>
        </w:rPr>
      </w:pPr>
    </w:p>
    <w:tbl>
      <w:tblPr>
        <w:tblW w:w="103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0364"/>
      </w:tblGrid>
      <w:tr w:rsidR="008B5FFB" w:rsidRPr="00CD59F7" w:rsidTr="0084302E">
        <w:tc>
          <w:tcPr>
            <w:tcW w:w="10364" w:type="dxa"/>
          </w:tcPr>
          <w:p w:rsidR="008B5FFB" w:rsidRPr="00CD59F7" w:rsidRDefault="008B5FFB" w:rsidP="006330F7">
            <w:pPr>
              <w:autoSpaceDE w:val="0"/>
              <w:autoSpaceDN w:val="0"/>
              <w:adjustRightInd w:val="0"/>
              <w:rPr>
                <w:rFonts w:asciiTheme="minorHAnsi" w:hAnsiTheme="minorHAnsi" w:cs="Arial"/>
              </w:rPr>
            </w:pPr>
            <w:r w:rsidRPr="00CD59F7">
              <w:rPr>
                <w:rFonts w:asciiTheme="minorHAnsi" w:hAnsiTheme="minorHAnsi" w:cs="Arial"/>
                <w:b/>
              </w:rPr>
              <w:t>Areas for development:</w:t>
            </w:r>
            <w:r w:rsidRPr="00CD59F7">
              <w:rPr>
                <w:rFonts w:asciiTheme="minorHAnsi" w:hAnsiTheme="minorHAnsi" w:cs="Arial"/>
              </w:rPr>
              <w:t xml:space="preserve"> </w:t>
            </w:r>
          </w:p>
          <w:p w:rsidR="008B5FFB" w:rsidRPr="00CD59F7" w:rsidRDefault="008B5FFB" w:rsidP="006330F7">
            <w:pPr>
              <w:autoSpaceDE w:val="0"/>
              <w:autoSpaceDN w:val="0"/>
              <w:adjustRightInd w:val="0"/>
              <w:spacing w:line="360" w:lineRule="auto"/>
              <w:rPr>
                <w:rFonts w:asciiTheme="minorHAnsi" w:hAnsiTheme="minorHAnsi" w:cs="Arial"/>
              </w:rPr>
            </w:pPr>
          </w:p>
          <w:p w:rsidR="008B5FFB" w:rsidRPr="00CD59F7" w:rsidRDefault="008B5FFB" w:rsidP="006330F7">
            <w:pPr>
              <w:autoSpaceDE w:val="0"/>
              <w:autoSpaceDN w:val="0"/>
              <w:adjustRightInd w:val="0"/>
              <w:rPr>
                <w:rFonts w:asciiTheme="minorHAnsi" w:hAnsiTheme="minorHAnsi" w:cs="Arial"/>
                <w:color w:val="000000"/>
              </w:rPr>
            </w:pPr>
          </w:p>
          <w:p w:rsidR="008B5FFB" w:rsidRPr="00CD59F7" w:rsidRDefault="008B5FFB" w:rsidP="006330F7">
            <w:pPr>
              <w:autoSpaceDE w:val="0"/>
              <w:autoSpaceDN w:val="0"/>
              <w:adjustRightInd w:val="0"/>
              <w:rPr>
                <w:rFonts w:asciiTheme="minorHAnsi" w:hAnsiTheme="minorHAnsi" w:cs="Arial"/>
                <w:color w:val="000000"/>
              </w:rPr>
            </w:pPr>
          </w:p>
          <w:p w:rsidR="008B5FFB" w:rsidRPr="00CD59F7" w:rsidRDefault="008B5FFB" w:rsidP="006330F7">
            <w:pPr>
              <w:autoSpaceDE w:val="0"/>
              <w:autoSpaceDN w:val="0"/>
              <w:adjustRightInd w:val="0"/>
              <w:rPr>
                <w:rFonts w:asciiTheme="minorHAnsi" w:hAnsiTheme="minorHAnsi" w:cs="Arial"/>
              </w:rPr>
            </w:pPr>
          </w:p>
          <w:p w:rsidR="008B5FFB" w:rsidRPr="00CD59F7" w:rsidRDefault="008B5FFB" w:rsidP="006330F7">
            <w:pPr>
              <w:autoSpaceDE w:val="0"/>
              <w:autoSpaceDN w:val="0"/>
              <w:adjustRightInd w:val="0"/>
              <w:rPr>
                <w:rFonts w:asciiTheme="minorHAnsi" w:hAnsiTheme="minorHAnsi" w:cs="Arial"/>
              </w:rPr>
            </w:pPr>
          </w:p>
          <w:p w:rsidR="008B5FFB" w:rsidRDefault="008B5FFB"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E532E1" w:rsidRDefault="00E532E1" w:rsidP="006330F7">
            <w:pPr>
              <w:autoSpaceDE w:val="0"/>
              <w:autoSpaceDN w:val="0"/>
              <w:adjustRightInd w:val="0"/>
              <w:rPr>
                <w:rFonts w:asciiTheme="minorHAnsi" w:hAnsiTheme="minorHAnsi" w:cs="Arial"/>
              </w:rPr>
            </w:pPr>
          </w:p>
          <w:p w:rsidR="00E532E1" w:rsidRDefault="00E532E1" w:rsidP="006330F7">
            <w:pPr>
              <w:autoSpaceDE w:val="0"/>
              <w:autoSpaceDN w:val="0"/>
              <w:adjustRightInd w:val="0"/>
              <w:rPr>
                <w:rFonts w:asciiTheme="minorHAnsi" w:hAnsiTheme="minorHAnsi" w:cs="Arial"/>
              </w:rPr>
            </w:pPr>
          </w:p>
          <w:p w:rsidR="00E532E1" w:rsidRDefault="00E532E1" w:rsidP="006330F7">
            <w:pPr>
              <w:autoSpaceDE w:val="0"/>
              <w:autoSpaceDN w:val="0"/>
              <w:adjustRightInd w:val="0"/>
              <w:rPr>
                <w:rFonts w:asciiTheme="minorHAnsi" w:hAnsiTheme="minorHAnsi" w:cs="Arial"/>
              </w:rPr>
            </w:pPr>
          </w:p>
          <w:p w:rsidR="00E532E1" w:rsidRDefault="00E532E1" w:rsidP="006330F7">
            <w:pPr>
              <w:autoSpaceDE w:val="0"/>
              <w:autoSpaceDN w:val="0"/>
              <w:adjustRightInd w:val="0"/>
              <w:rPr>
                <w:rFonts w:asciiTheme="minorHAnsi" w:hAnsiTheme="minorHAnsi" w:cs="Arial"/>
              </w:rPr>
            </w:pPr>
          </w:p>
          <w:p w:rsidR="00E532E1" w:rsidRDefault="00E532E1" w:rsidP="006330F7">
            <w:pPr>
              <w:autoSpaceDE w:val="0"/>
              <w:autoSpaceDN w:val="0"/>
              <w:adjustRightInd w:val="0"/>
              <w:rPr>
                <w:rFonts w:asciiTheme="minorHAnsi" w:hAnsiTheme="minorHAnsi" w:cs="Arial"/>
              </w:rPr>
            </w:pPr>
          </w:p>
          <w:p w:rsidR="00E532E1" w:rsidRDefault="00E532E1" w:rsidP="006330F7">
            <w:pPr>
              <w:autoSpaceDE w:val="0"/>
              <w:autoSpaceDN w:val="0"/>
              <w:adjustRightInd w:val="0"/>
              <w:rPr>
                <w:rFonts w:asciiTheme="minorHAnsi" w:hAnsiTheme="minorHAnsi" w:cs="Arial"/>
              </w:rPr>
            </w:pPr>
          </w:p>
          <w:p w:rsidR="00E532E1" w:rsidRDefault="00E532E1" w:rsidP="006330F7">
            <w:pPr>
              <w:autoSpaceDE w:val="0"/>
              <w:autoSpaceDN w:val="0"/>
              <w:adjustRightInd w:val="0"/>
              <w:rPr>
                <w:rFonts w:asciiTheme="minorHAnsi" w:hAnsiTheme="minorHAnsi" w:cs="Arial"/>
              </w:rPr>
            </w:pPr>
          </w:p>
          <w:p w:rsidR="00E532E1" w:rsidRDefault="00E532E1" w:rsidP="006330F7">
            <w:pPr>
              <w:autoSpaceDE w:val="0"/>
              <w:autoSpaceDN w:val="0"/>
              <w:adjustRightInd w:val="0"/>
              <w:rPr>
                <w:rFonts w:asciiTheme="minorHAnsi" w:hAnsiTheme="minorHAnsi" w:cs="Arial"/>
              </w:rPr>
            </w:pPr>
            <w:bookmarkStart w:id="0" w:name="_GoBack"/>
            <w:bookmarkEnd w:id="0"/>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Default="00CD59F7" w:rsidP="006330F7">
            <w:pPr>
              <w:autoSpaceDE w:val="0"/>
              <w:autoSpaceDN w:val="0"/>
              <w:adjustRightInd w:val="0"/>
              <w:rPr>
                <w:rFonts w:asciiTheme="minorHAnsi" w:hAnsiTheme="minorHAnsi" w:cs="Arial"/>
              </w:rPr>
            </w:pPr>
          </w:p>
          <w:p w:rsidR="00CD59F7" w:rsidRPr="00CD59F7" w:rsidRDefault="00CD59F7" w:rsidP="006330F7">
            <w:pPr>
              <w:autoSpaceDE w:val="0"/>
              <w:autoSpaceDN w:val="0"/>
              <w:adjustRightInd w:val="0"/>
              <w:rPr>
                <w:rFonts w:asciiTheme="minorHAnsi" w:hAnsiTheme="minorHAnsi" w:cs="Arial"/>
              </w:rPr>
            </w:pPr>
          </w:p>
          <w:p w:rsidR="008B5FFB" w:rsidRPr="00CD59F7" w:rsidRDefault="008B5FFB" w:rsidP="006330F7">
            <w:pPr>
              <w:autoSpaceDE w:val="0"/>
              <w:autoSpaceDN w:val="0"/>
              <w:adjustRightInd w:val="0"/>
              <w:rPr>
                <w:rFonts w:asciiTheme="minorHAnsi" w:hAnsiTheme="minorHAnsi" w:cs="Arial"/>
              </w:rPr>
            </w:pPr>
          </w:p>
          <w:p w:rsidR="008B5FFB" w:rsidRPr="00CD59F7" w:rsidRDefault="008B5FFB" w:rsidP="006330F7">
            <w:pPr>
              <w:autoSpaceDE w:val="0"/>
              <w:autoSpaceDN w:val="0"/>
              <w:adjustRightInd w:val="0"/>
              <w:rPr>
                <w:rFonts w:asciiTheme="minorHAnsi" w:hAnsiTheme="minorHAnsi" w:cs="Arial"/>
              </w:rPr>
            </w:pPr>
          </w:p>
          <w:p w:rsidR="008B5FFB" w:rsidRPr="00CD59F7" w:rsidRDefault="008B5FFB" w:rsidP="006330F7">
            <w:pPr>
              <w:autoSpaceDE w:val="0"/>
              <w:autoSpaceDN w:val="0"/>
              <w:adjustRightInd w:val="0"/>
              <w:rPr>
                <w:rFonts w:asciiTheme="minorHAnsi" w:hAnsiTheme="minorHAnsi" w:cs="Arial"/>
              </w:rPr>
            </w:pPr>
          </w:p>
        </w:tc>
      </w:tr>
    </w:tbl>
    <w:p w:rsidR="00C3323C" w:rsidRPr="00CD59F7" w:rsidRDefault="00E532E1" w:rsidP="008D15EB">
      <w:pPr>
        <w:rPr>
          <w:rFonts w:asciiTheme="minorHAnsi" w:hAnsiTheme="minorHAnsi" w:cs="Arial"/>
        </w:rPr>
      </w:pPr>
      <w:r>
        <w:rPr>
          <w:rFonts w:asciiTheme="minorHAnsi" w:hAnsiTheme="minorHAnsi"/>
          <w:noProof/>
          <w:lang w:eastAsia="ja-JP"/>
        </w:rPr>
        <w:pict>
          <v:shapetype id="_x0000_t202" coordsize="21600,21600" o:spt="202" path="m,l,21600r21600,l21600,xe">
            <v:stroke joinstyle="miter"/>
            <v:path gradientshapeok="t" o:connecttype="rect"/>
          </v:shapetype>
          <v:shape id="_x0000_s1039" type="#_x0000_t202" style="position:absolute;margin-left:0;margin-top:618.6pt;width:528pt;height:27pt;z-index:251658240;mso-position-horizontal-relative:text;mso-position-vertical-relative:text" stroked="f">
            <v:textbox style="mso-next-textbox:#_x0000_s1039">
              <w:txbxContent>
                <w:p w:rsidR="00EF2523" w:rsidRDefault="00EF2523" w:rsidP="008B5FFB"/>
              </w:txbxContent>
            </v:textbox>
          </v:shape>
        </w:pict>
      </w:r>
    </w:p>
    <w:sectPr w:rsidR="00C3323C" w:rsidRPr="00CD59F7" w:rsidSect="000C5819">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CA" w:rsidRDefault="00C47BCA">
      <w:r>
        <w:separator/>
      </w:r>
    </w:p>
  </w:endnote>
  <w:endnote w:type="continuationSeparator" w:id="0">
    <w:p w:rsidR="00C47BCA" w:rsidRDefault="00C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743839"/>
      <w:docPartObj>
        <w:docPartGallery w:val="Page Numbers (Bottom of Page)"/>
        <w:docPartUnique/>
      </w:docPartObj>
    </w:sdtPr>
    <w:sdtEndPr>
      <w:rPr>
        <w:noProof/>
      </w:rPr>
    </w:sdtEndPr>
    <w:sdtContent>
      <w:p w:rsidR="00DF079E" w:rsidRDefault="00DF079E">
        <w:pPr>
          <w:pStyle w:val="Footer"/>
          <w:jc w:val="center"/>
        </w:pPr>
        <w:r>
          <w:fldChar w:fldCharType="begin"/>
        </w:r>
        <w:r>
          <w:instrText xml:space="preserve"> PAGE   \* MERGEFORMAT </w:instrText>
        </w:r>
        <w:r>
          <w:fldChar w:fldCharType="separate"/>
        </w:r>
        <w:r w:rsidR="00E532E1">
          <w:rPr>
            <w:noProof/>
          </w:rPr>
          <w:t>3</w:t>
        </w:r>
        <w:r>
          <w:rPr>
            <w:noProof/>
          </w:rPr>
          <w:fldChar w:fldCharType="end"/>
        </w:r>
      </w:p>
    </w:sdtContent>
  </w:sdt>
  <w:p w:rsidR="00DF079E" w:rsidRDefault="00DF0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13723"/>
      <w:docPartObj>
        <w:docPartGallery w:val="Page Numbers (Bottom of Page)"/>
        <w:docPartUnique/>
      </w:docPartObj>
    </w:sdtPr>
    <w:sdtEndPr>
      <w:rPr>
        <w:noProof/>
      </w:rPr>
    </w:sdtEndPr>
    <w:sdtContent>
      <w:p w:rsidR="0045472A" w:rsidRDefault="0045472A">
        <w:pPr>
          <w:pStyle w:val="Footer"/>
          <w:jc w:val="center"/>
        </w:pPr>
        <w:r>
          <w:fldChar w:fldCharType="begin"/>
        </w:r>
        <w:r>
          <w:instrText xml:space="preserve"> PAGE   \* MERGEFORMAT </w:instrText>
        </w:r>
        <w:r>
          <w:fldChar w:fldCharType="separate"/>
        </w:r>
        <w:r w:rsidR="00E532E1">
          <w:rPr>
            <w:noProof/>
          </w:rPr>
          <w:t>1</w:t>
        </w:r>
        <w:r>
          <w:rPr>
            <w:noProof/>
          </w:rPr>
          <w:fldChar w:fldCharType="end"/>
        </w:r>
      </w:p>
    </w:sdtContent>
  </w:sdt>
  <w:p w:rsidR="00C35420" w:rsidRDefault="00C3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CA" w:rsidRDefault="00C47BCA">
      <w:r>
        <w:separator/>
      </w:r>
    </w:p>
  </w:footnote>
  <w:footnote w:type="continuationSeparator" w:id="0">
    <w:p w:rsidR="00C47BCA" w:rsidRDefault="00C4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2A" w:rsidRDefault="0045472A">
    <w:pPr>
      <w:pStyle w:val="Header"/>
    </w:pPr>
    <w:r>
      <w:rPr>
        <w:noProof/>
      </w:rPr>
      <w:drawing>
        <wp:inline distT="0" distB="0" distL="0" distR="0" wp14:anchorId="1F7F7C0B" wp14:editId="78C683AA">
          <wp:extent cx="1914525" cy="49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2A" w:rsidRDefault="0045472A">
    <w:pPr>
      <w:pStyle w:val="Header"/>
    </w:pPr>
    <w:r>
      <w:rPr>
        <w:noProof/>
      </w:rPr>
      <w:drawing>
        <wp:inline distT="0" distB="0" distL="0" distR="0" wp14:anchorId="5206800B" wp14:editId="5E6B066D">
          <wp:extent cx="1914525" cy="495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inline>
      </w:drawing>
    </w:r>
  </w:p>
  <w:p w:rsidR="0045472A" w:rsidRDefault="00454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6760"/>
    <w:rsid w:val="0005716B"/>
    <w:rsid w:val="00067F95"/>
    <w:rsid w:val="000749CC"/>
    <w:rsid w:val="00083A1E"/>
    <w:rsid w:val="00094A5E"/>
    <w:rsid w:val="000B1397"/>
    <w:rsid w:val="000B4A9F"/>
    <w:rsid w:val="000C2A98"/>
    <w:rsid w:val="000C5819"/>
    <w:rsid w:val="000C6DE2"/>
    <w:rsid w:val="000D27CC"/>
    <w:rsid w:val="000E7753"/>
    <w:rsid w:val="000F017A"/>
    <w:rsid w:val="0010636C"/>
    <w:rsid w:val="00107C54"/>
    <w:rsid w:val="00110484"/>
    <w:rsid w:val="00110691"/>
    <w:rsid w:val="00114633"/>
    <w:rsid w:val="00121DD2"/>
    <w:rsid w:val="00125F42"/>
    <w:rsid w:val="001301D1"/>
    <w:rsid w:val="0013234C"/>
    <w:rsid w:val="001334D7"/>
    <w:rsid w:val="0013533C"/>
    <w:rsid w:val="00167978"/>
    <w:rsid w:val="001721DA"/>
    <w:rsid w:val="0018518A"/>
    <w:rsid w:val="00186510"/>
    <w:rsid w:val="001A208B"/>
    <w:rsid w:val="001A7FDE"/>
    <w:rsid w:val="001D53CB"/>
    <w:rsid w:val="001F16BD"/>
    <w:rsid w:val="001F3B29"/>
    <w:rsid w:val="001F4227"/>
    <w:rsid w:val="0022223D"/>
    <w:rsid w:val="00232521"/>
    <w:rsid w:val="002407C1"/>
    <w:rsid w:val="0027373D"/>
    <w:rsid w:val="00284A0F"/>
    <w:rsid w:val="002A280A"/>
    <w:rsid w:val="002D4948"/>
    <w:rsid w:val="002E28D8"/>
    <w:rsid w:val="002E53D5"/>
    <w:rsid w:val="003067F1"/>
    <w:rsid w:val="003201C8"/>
    <w:rsid w:val="003222D9"/>
    <w:rsid w:val="00323E7C"/>
    <w:rsid w:val="003252B4"/>
    <w:rsid w:val="003333C5"/>
    <w:rsid w:val="003343B9"/>
    <w:rsid w:val="00343D60"/>
    <w:rsid w:val="003474E2"/>
    <w:rsid w:val="003518AC"/>
    <w:rsid w:val="00355D5F"/>
    <w:rsid w:val="0037288D"/>
    <w:rsid w:val="00373CD5"/>
    <w:rsid w:val="003B18B5"/>
    <w:rsid w:val="003B1CA6"/>
    <w:rsid w:val="003B24EB"/>
    <w:rsid w:val="003C6D6D"/>
    <w:rsid w:val="003D49E5"/>
    <w:rsid w:val="003D6653"/>
    <w:rsid w:val="003E2125"/>
    <w:rsid w:val="003E4E2D"/>
    <w:rsid w:val="003F2BC4"/>
    <w:rsid w:val="003F3026"/>
    <w:rsid w:val="00402C92"/>
    <w:rsid w:val="004038E4"/>
    <w:rsid w:val="0040796E"/>
    <w:rsid w:val="004140C4"/>
    <w:rsid w:val="00414740"/>
    <w:rsid w:val="0042395E"/>
    <w:rsid w:val="0045472A"/>
    <w:rsid w:val="00475290"/>
    <w:rsid w:val="00477ECD"/>
    <w:rsid w:val="004819D7"/>
    <w:rsid w:val="00485168"/>
    <w:rsid w:val="004A081D"/>
    <w:rsid w:val="004B2C7E"/>
    <w:rsid w:val="004B57AA"/>
    <w:rsid w:val="004C44AA"/>
    <w:rsid w:val="004C6ACE"/>
    <w:rsid w:val="004D7A88"/>
    <w:rsid w:val="004E04D5"/>
    <w:rsid w:val="004E6C9E"/>
    <w:rsid w:val="004E73D8"/>
    <w:rsid w:val="004F5EA4"/>
    <w:rsid w:val="004F62A9"/>
    <w:rsid w:val="005160E3"/>
    <w:rsid w:val="00516949"/>
    <w:rsid w:val="00553520"/>
    <w:rsid w:val="005544E8"/>
    <w:rsid w:val="00556F84"/>
    <w:rsid w:val="00570BAC"/>
    <w:rsid w:val="00593E73"/>
    <w:rsid w:val="005A3D16"/>
    <w:rsid w:val="005B4480"/>
    <w:rsid w:val="005B73B2"/>
    <w:rsid w:val="005C055A"/>
    <w:rsid w:val="005D5452"/>
    <w:rsid w:val="005E00F1"/>
    <w:rsid w:val="00600BE4"/>
    <w:rsid w:val="0060528F"/>
    <w:rsid w:val="00607361"/>
    <w:rsid w:val="00610658"/>
    <w:rsid w:val="00627CEF"/>
    <w:rsid w:val="006330F7"/>
    <w:rsid w:val="00633FB2"/>
    <w:rsid w:val="006462AF"/>
    <w:rsid w:val="00672A29"/>
    <w:rsid w:val="00682357"/>
    <w:rsid w:val="006855A1"/>
    <w:rsid w:val="00690EBC"/>
    <w:rsid w:val="00697CFF"/>
    <w:rsid w:val="006B49B9"/>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A493F"/>
    <w:rsid w:val="007D3A6E"/>
    <w:rsid w:val="007D51C2"/>
    <w:rsid w:val="007D73B6"/>
    <w:rsid w:val="007E0DD2"/>
    <w:rsid w:val="007E7D03"/>
    <w:rsid w:val="007F56DE"/>
    <w:rsid w:val="00801A48"/>
    <w:rsid w:val="008069DE"/>
    <w:rsid w:val="00810D38"/>
    <w:rsid w:val="00811A42"/>
    <w:rsid w:val="00827B3B"/>
    <w:rsid w:val="0084302E"/>
    <w:rsid w:val="00852C21"/>
    <w:rsid w:val="0085404C"/>
    <w:rsid w:val="00857FC7"/>
    <w:rsid w:val="00865A5A"/>
    <w:rsid w:val="00866707"/>
    <w:rsid w:val="00872607"/>
    <w:rsid w:val="00873136"/>
    <w:rsid w:val="008875BD"/>
    <w:rsid w:val="0089496A"/>
    <w:rsid w:val="00896882"/>
    <w:rsid w:val="008A596A"/>
    <w:rsid w:val="008B5FFB"/>
    <w:rsid w:val="008B66BE"/>
    <w:rsid w:val="008D15EB"/>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16D1"/>
    <w:rsid w:val="009F5D23"/>
    <w:rsid w:val="00A12225"/>
    <w:rsid w:val="00A23AFC"/>
    <w:rsid w:val="00A24270"/>
    <w:rsid w:val="00A31924"/>
    <w:rsid w:val="00A32F79"/>
    <w:rsid w:val="00A34296"/>
    <w:rsid w:val="00A56A4F"/>
    <w:rsid w:val="00A60D67"/>
    <w:rsid w:val="00A6184C"/>
    <w:rsid w:val="00A620D9"/>
    <w:rsid w:val="00AA70D1"/>
    <w:rsid w:val="00AD1CFF"/>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941DC"/>
    <w:rsid w:val="00BA0CCC"/>
    <w:rsid w:val="00BB58B4"/>
    <w:rsid w:val="00BC42E0"/>
    <w:rsid w:val="00BE455D"/>
    <w:rsid w:val="00BF4562"/>
    <w:rsid w:val="00BF5DE1"/>
    <w:rsid w:val="00C26D40"/>
    <w:rsid w:val="00C3323C"/>
    <w:rsid w:val="00C35420"/>
    <w:rsid w:val="00C45359"/>
    <w:rsid w:val="00C47BCA"/>
    <w:rsid w:val="00C51257"/>
    <w:rsid w:val="00C528E7"/>
    <w:rsid w:val="00C61CC6"/>
    <w:rsid w:val="00C85CEA"/>
    <w:rsid w:val="00C950A8"/>
    <w:rsid w:val="00CB02A9"/>
    <w:rsid w:val="00CD59F7"/>
    <w:rsid w:val="00CF7426"/>
    <w:rsid w:val="00D00316"/>
    <w:rsid w:val="00D02CB6"/>
    <w:rsid w:val="00D03855"/>
    <w:rsid w:val="00D12CA7"/>
    <w:rsid w:val="00D14FC1"/>
    <w:rsid w:val="00D157A2"/>
    <w:rsid w:val="00D27D27"/>
    <w:rsid w:val="00D3161E"/>
    <w:rsid w:val="00D34223"/>
    <w:rsid w:val="00D45B58"/>
    <w:rsid w:val="00D6345C"/>
    <w:rsid w:val="00D658B8"/>
    <w:rsid w:val="00D72D0C"/>
    <w:rsid w:val="00D82606"/>
    <w:rsid w:val="00DC4815"/>
    <w:rsid w:val="00DD3FFB"/>
    <w:rsid w:val="00DD4709"/>
    <w:rsid w:val="00DE04E3"/>
    <w:rsid w:val="00DE3E67"/>
    <w:rsid w:val="00DF079E"/>
    <w:rsid w:val="00DF5C4A"/>
    <w:rsid w:val="00E01540"/>
    <w:rsid w:val="00E157C7"/>
    <w:rsid w:val="00E16EE8"/>
    <w:rsid w:val="00E2348C"/>
    <w:rsid w:val="00E3147D"/>
    <w:rsid w:val="00E33852"/>
    <w:rsid w:val="00E34A93"/>
    <w:rsid w:val="00E36958"/>
    <w:rsid w:val="00E42DD9"/>
    <w:rsid w:val="00E438A2"/>
    <w:rsid w:val="00E500E5"/>
    <w:rsid w:val="00E532E1"/>
    <w:rsid w:val="00E6174D"/>
    <w:rsid w:val="00E61897"/>
    <w:rsid w:val="00E71B34"/>
    <w:rsid w:val="00EC4F41"/>
    <w:rsid w:val="00ED0A82"/>
    <w:rsid w:val="00EE020A"/>
    <w:rsid w:val="00EE39ED"/>
    <w:rsid w:val="00EF2523"/>
    <w:rsid w:val="00EF3175"/>
    <w:rsid w:val="00EF5959"/>
    <w:rsid w:val="00F0376C"/>
    <w:rsid w:val="00F26A06"/>
    <w:rsid w:val="00F27092"/>
    <w:rsid w:val="00F406D5"/>
    <w:rsid w:val="00F63082"/>
    <w:rsid w:val="00F6408E"/>
    <w:rsid w:val="00F8661B"/>
    <w:rsid w:val="00F95DFB"/>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CC64837-CD2D-4B05-8301-CF190142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C35420"/>
    <w:rPr>
      <w:sz w:val="24"/>
      <w:szCs w:val="24"/>
    </w:rPr>
  </w:style>
  <w:style w:type="character" w:customStyle="1" w:styleId="HeaderChar">
    <w:name w:val="Header Char"/>
    <w:basedOn w:val="DefaultParagraphFont"/>
    <w:link w:val="Header"/>
    <w:uiPriority w:val="99"/>
    <w:rsid w:val="00454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6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18</cp:revision>
  <cp:lastPrinted>2018-08-13T10:28:00Z</cp:lastPrinted>
  <dcterms:created xsi:type="dcterms:W3CDTF">2015-05-07T13:37:00Z</dcterms:created>
  <dcterms:modified xsi:type="dcterms:W3CDTF">2018-08-13T11:55:00Z</dcterms:modified>
</cp:coreProperties>
</file>