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C9" w:rsidRDefault="003102F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38100</wp:posOffset>
            </wp:positionV>
            <wp:extent cx="850900" cy="476250"/>
            <wp:effectExtent l="0" t="0" r="6350" b="0"/>
            <wp:wrapNone/>
            <wp:docPr id="6" name="Picture 6" descr="children and familie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and families 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292735</wp:posOffset>
                </wp:positionV>
                <wp:extent cx="4521835" cy="4483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44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4F" w:rsidRPr="00CF4462" w:rsidRDefault="00991F4F" w:rsidP="00CF4462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F4462">
                              <w:rPr>
                                <w:rFonts w:ascii="Lucida Sans" w:hAnsi="Lucida Sans"/>
                                <w:b/>
                                <w:i/>
                                <w:sz w:val="32"/>
                                <w:szCs w:val="32"/>
                              </w:rPr>
                              <w:t>Early Years Individual Education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5pt;margin-top:23.05pt;width:356.0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+QlAIAACwFAAAOAAAAZHJzL2Uyb0RvYy54bWysVF1v2yAUfZ+0/4B4T/1R0sZWnKppl2lS&#10;9yG1+wHExjEaBgYkdjftv+8CSZp0L9M0P2Au93K4594D85uxF2jHjOVKVji7SDFislYNl5sKf31a&#10;TWYYWUdlQ4WSrMLPzOKbxds380GXLFedEg0zCECkLQdd4c45XSaJrTvWU3uhNJPgbJXpqQPTbJLG&#10;0AHQe5HkaXqVDMo02qiaWQur99GJFwG/bVntPretZQ6JCkNuLowmjGs/Jos5LTeG6o7X+zToP2TR&#10;Uy7h0CPUPXUUbQ3/A6rntVFWte6iVn2i2pbXLHAANln6is1jRzULXKA4Vh/LZP8fbP1p98Ug3lR4&#10;ipGkPbToiY0OLdWIiK/OoG0JQY8awtwIy9DlwNTqB1V/s0iqu47KDbs1Rg0dow1kl/mdycnWiGM9&#10;yHr4qBo4hm6dCkBja3pfOigGAnTo0vOxMz6VGhbJNM9ml5BiDT5CZpdZaF1Cy8Nubax7z1SP/KTC&#10;Bjof0OnuwTqfDS0PIf4wqwRvVlyIYJjN+k4YtKOgklX44l6hOxpXD8fZGBrwzjCE9EhSecx4XFwB&#10;BpCA93kuQRI/iywn6TIvJqur2fWErMh0Ulyns0maFcviKiUFuV/98hlkpOx40zD5wCU7yDMjf9f+&#10;/UWJwgoCRUOFi2k+DeTOst/T2nNN/Rda+KpQPXdwWwXvKzw7BtHSd/2dbIA2LR3lIs6T8/RDyaAG&#10;h3+oStCIl0UUiBvXI6B44axV8wxqMQqaCZKAJwYmnTI/MBrgulbYft9SwzASHyQorsgI8fc7GGR6&#10;nYNhTj3rUw+VNUBV2GEUp3cuvglbbfimg5OixqW6BZW2PAjoJSug4A24koHM/vnwd/7UDlEvj9zi&#10;NwAAAP//AwBQSwMEFAAGAAgAAAAhAFDsqyzhAAAACwEAAA8AAABkcnMvZG93bnJldi54bWxMj8FO&#10;wzAQRO9I/QdrK3FB1EmhaQhxKlTBAQkqEeDuxEuSEq+j2G3D37M9wW1WO5p5k28m24sjjr5zpCBe&#10;RCCQamc6ahR8vD9dpyB80GR07wgV/KCHTTG7yHVm3Ine8FiGRnAI+UwraEMYMil93aLVfuEGJP59&#10;udHqwOfYSDPqE4fbXi6jKJFWd8QNrR5w22L9XR4s9z5O6fBZvWz3z+VVtV/uqHtNSanL+fRwDyLg&#10;FP7McMZndCiYqXIHMl70Cm7SFW8JCm6TGMTZEN2tWVWs4mQNssjl/w3FLwAAAP//AwBQSwECLQAU&#10;AAYACAAAACEAtoM4kv4AAADhAQAAEwAAAAAAAAAAAAAAAAAAAAAAW0NvbnRlbnRfVHlwZXNdLnht&#10;bFBLAQItABQABgAIAAAAIQA4/SH/1gAAAJQBAAALAAAAAAAAAAAAAAAAAC8BAABfcmVscy8ucmVs&#10;c1BLAQItABQABgAIAAAAIQCdxc+QlAIAACwFAAAOAAAAAAAAAAAAAAAAAC4CAABkcnMvZTJvRG9j&#10;LnhtbFBLAQItABQABgAIAAAAIQBQ7Kss4QAAAAsBAAAPAAAAAAAAAAAAAAAAAO4EAABkcnMvZG93&#10;bnJldi54bWxQSwUGAAAAAAQABADzAAAA/AUAAAAA&#10;" stroked="f">
                <v:fill opacity="0"/>
                <v:textbox>
                  <w:txbxContent>
                    <w:p w:rsidR="00991F4F" w:rsidRPr="00CF4462" w:rsidRDefault="00991F4F" w:rsidP="00CF4462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sz w:val="32"/>
                          <w:szCs w:val="32"/>
                        </w:rPr>
                      </w:pPr>
                      <w:r w:rsidRPr="00CF4462">
                        <w:rPr>
                          <w:rFonts w:ascii="Lucida Sans" w:hAnsi="Lucida Sans"/>
                          <w:b/>
                          <w:i/>
                          <w:sz w:val="32"/>
                          <w:szCs w:val="32"/>
                        </w:rPr>
                        <w:t>Early Years Individual Education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-234315</wp:posOffset>
                </wp:positionV>
                <wp:extent cx="2182495" cy="280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4F" w:rsidRPr="00CF4462" w:rsidRDefault="00991F4F" w:rsidP="00991F4F">
                            <w:pPr>
                              <w:spacing w:after="0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CF4462">
                              <w:rPr>
                                <w:rFonts w:ascii="Lucida Sans" w:hAnsi="Lucida Sans"/>
                                <w:b/>
                              </w:rPr>
                              <w:t>IEP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28.05pt;margin-top:-18.45pt;width:171.85pt;height:22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5lQIAADMFAAAOAAAAZHJzL2Uyb0RvYy54bWysVNuO2yAQfa/Uf0C8Z31Z52IrzmqzW1eV&#10;thdptx9AMI5RMVAgsbdV/70DTrLJ9qWq6gfMMMNhzsyB5c3QCbRnxnIlS5xcxRgxSVXN5bbEX5+q&#10;yQIj64isiVCSlfiZWXyzevtm2euCpapVomYGAYi0Ra9L3DqniyiytGUdsVdKMwnORpmOODDNNqoN&#10;6QG9E1Eax7OoV6bWRlFmLazej068CvhNw6j73DSWOSRKDLm5MJowbvwYrZak2BqiW04PaZB/yKIj&#10;XMKhJ6h74gjaGf4HVMepUVY17oqqLlJNwykLHIBNEr9i89gSzQIXKI7VpzLZ/wdLP+2/GMTrEl9j&#10;JEkHLXpig0NrNaBrX51e2wKCHjWEuQGWocuBqdUPin6zSKq7lsgtuzVG9S0jNWSX+J3R2dYRx3qQ&#10;Tf9R1XAM2TkVgIbGdL50UAwE6NCl51NnfCoUFtNkkWb5FCMKvnQRz+ahdREpjru1se49Ux3ykxIb&#10;6HxAJ/sH63w2pDiG+MOsEryuuBDBMNvNnTBoT0AlVfjGvUK3ZFw9HmfH0IB3gSGkR5LKY47HjSvA&#10;ABLwPs8lSOJnnqRZvE7zSTVbzCdZlU0n+TxeTOIkX+ezOMuz++qXzyDJipbXNZMPXLKjPJPs79p/&#10;uCijsIJAUV/ifJpOA7mL7A+0Dlxj/4UWvipUxx3cVsG7Ei9OQaTwXX8na6BNCke4GOfRZfqhZFCD&#10;4z9UJWjEy2IUiBs2QxBjEJDXz0bVzyAao6CnoAx4aWDSKvMDox5ubYnt9x0xDCPxQYLw8iTL/DUP&#10;Rjadp2CYc8/m3EMkBagSO4zG6Z0bn4adNnzbwklHqd+CWCsedPSSFTDxBtzMwOnwivirf26HqJe3&#10;bvUbAAD//wMAUEsDBBQABgAIAAAAIQC+P/fl3gAAAAsBAAAPAAAAZHJzL2Rvd25yZXYueG1sTI/B&#10;TsMwEETvSPyDtUjcWjuNGkiIU6FI5cKJ0t63sZtExOsQu234e7YnOI72afZNuZndIC52Cr0nDclS&#10;gbDUeNNTq2H/uV08gwgRyeDgyWr4sQE21f1diYXxV/qwl11sBZdQKFBDF+NYSBmazjoMSz9a4tvJ&#10;Tw4jx6mVZsIrl7tBrpTKpMOe+EOHo60723ztzk6Dz9/q79ml21MdDwmOw/7wrpTWjw/z6wuIaOf4&#10;B8NNn9WhYqejP5MJYuC8WmcJsxoWaZaDuCHrPOc5Rw1PKciqlP83VL8AAAD//wMAUEsBAi0AFAAG&#10;AAgAAAAhALaDOJL+AAAA4QEAABMAAAAAAAAAAAAAAAAAAAAAAFtDb250ZW50X1R5cGVzXS54bWxQ&#10;SwECLQAUAAYACAAAACEAOP0h/9YAAACUAQAACwAAAAAAAAAAAAAAAAAvAQAAX3JlbHMvLnJlbHNQ&#10;SwECLQAUAAYACAAAACEAKKo1+ZUCAAAzBQAADgAAAAAAAAAAAAAAAAAuAgAAZHJzL2Uyb0RvYy54&#10;bWxQSwECLQAUAAYACAAAACEAvj/35d4AAAALAQAADwAAAAAAAAAAAAAAAADvBAAAZHJzL2Rvd25y&#10;ZXYueG1sUEsFBgAAAAAEAAQA8wAAAPoFAAAAAA==&#10;" stroked="f">
                <v:fill opacity="0"/>
                <v:textbox style="mso-fit-shape-to-text:t">
                  <w:txbxContent>
                    <w:p w:rsidR="00991F4F" w:rsidRPr="00CF4462" w:rsidRDefault="00991F4F" w:rsidP="00991F4F">
                      <w:pPr>
                        <w:spacing w:after="0"/>
                        <w:rPr>
                          <w:rFonts w:ascii="Lucida Sans" w:hAnsi="Lucida Sans"/>
                          <w:b/>
                        </w:rPr>
                      </w:pPr>
                      <w:r w:rsidRPr="00CF4462">
                        <w:rPr>
                          <w:rFonts w:ascii="Lucida Sans" w:hAnsi="Lucida Sans"/>
                          <w:b/>
                        </w:rPr>
                        <w:t>IEP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-242570</wp:posOffset>
                </wp:positionV>
                <wp:extent cx="5057775" cy="515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1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4F" w:rsidRDefault="00991F4F" w:rsidP="00991F4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880EAB">
                              <w:rPr>
                                <w:rFonts w:ascii="Comic Sans MS" w:hAnsi="Comic Sans MS" w:cs="Arial"/>
                                <w:b/>
                              </w:rPr>
                              <w:t>Early Years &amp; Childcare Service</w:t>
                            </w:r>
                          </w:p>
                          <w:p w:rsidR="00991F4F" w:rsidRPr="00880EAB" w:rsidRDefault="00991F4F" w:rsidP="00991F4F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880EAB">
                              <w:rPr>
                                <w:rFonts w:ascii="Bradley Hand ITC" w:hAnsi="Bradley Hand ITC"/>
                                <w:b/>
                              </w:rPr>
                              <w:t>Working in partnership for children and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7.8pt;margin-top:-19.1pt;width:398.25pt;height:4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RnlQIAADMFAAAOAAAAZHJzL2Uyb0RvYy54bWysVMlu2zAQvRfoPxC8O1og2ZYQOYidqiiQ&#10;LkDSD6BFyiJKkSxJW0qL/nuHlO046aUoqgPFZfhm3swbXt+MvUAHZixXssLJVYwRk42iXO4q/PWx&#10;ni0xso5ISoSSrMJPzOKb1ds314MuWao6JSgzCECkLQdd4c45XUaRbTrWE3ulNJNw2CrTEwdLs4uo&#10;IQOg9yJK43geDcpQbVTDrIXdu+kQrwJ+27LGfW5byxwSFYbYXBhNGLd+jFbXpNwZojveHMMg/xBF&#10;T7gEp2eoO+II2hv+B1TPG6Osat1Vo/pItS1vWOAAbJL4FZuHjmgWuEByrD6nyf4/2ObT4YtBnFY4&#10;xUiSHkr0yEaH1mpEqc/OoG0JRg8azNwI21DlwNTqe9V8s0iqTUfkjt0ao4aOEQrRJf5mdHF1wrEe&#10;ZDt8VBTckL1TAWhsTe9TB8lAgA5VejpXxofSwGYe54vFIseogbM8yedpKF1EytNtbax7z1SP/KTC&#10;Biof0Mnh3jofDSlPJt6ZVYLTmgsRFma33QiDDgRUUodvuit0R6bdkzs7mQa8FxhCeiSpPObkbtoB&#10;BhCAP/NcgiR+Fkmaxeu0mNXz5WKW1Vk+KxbxchYnxbqYx1mR3dW/fARJVnacUibvuWQneSbZ35X/&#10;2CiTsIJA0VDhIk/zQO5F9EdaR66x/0IJXyWq5w66VfC+wsuzESl91d9JCrRJ6QgX0zx6GX5IGeTg&#10;9A9ZCRrxspgE4sbteBQjgHn9bBV9AtEYBTUFZcBLA5NOmR8YDdC1Fbbf98QwjMQHCcIrkizzbR4W&#10;Wb4AmSBzebK9PCGyAagKO4ym6cZNT8NeG77rwNNJ6rcg1poHHT1HBUz8AjozcDq+Ir71L9fB6vmt&#10;W/0GAAD//wMAUEsDBBQABgAIAAAAIQCnS3OA3gAAAAsBAAAPAAAAZHJzL2Rvd25yZXYueG1sTI/L&#10;TsMwEEX3SPyDNZXYtXZiqErIpEKRyoYVfezdeJpE9SPEbhv+HncFy9E9uvdMuZ6sYVcaQ+8dQrYQ&#10;wMg1XveuRdjvNvMVsBCV08p4Rwg/FGBdPT6UqtD+5r7ouo0tSyUuFAqhi3EoOA9NR1aFhR/Ipezk&#10;R6tiOseW61HdUrk1PBdiya3qXVro1EB1R815e7EI/vWj/p6s3JzqeMjUYPaHTyEQn2bT+xuwSFP8&#10;g+Gun9ShSk5Hf3E6MIMg5csyoQhzucqB3YlM5hmwI8KzFMCrkv//ofoFAAD//wMAUEsBAi0AFAAG&#10;AAgAAAAhALaDOJL+AAAA4QEAABMAAAAAAAAAAAAAAAAAAAAAAFtDb250ZW50X1R5cGVzXS54bWxQ&#10;SwECLQAUAAYACAAAACEAOP0h/9YAAACUAQAACwAAAAAAAAAAAAAAAAAvAQAAX3JlbHMvLnJlbHNQ&#10;SwECLQAUAAYACAAAACEAbXdkZ5UCAAAzBQAADgAAAAAAAAAAAAAAAAAuAgAAZHJzL2Uyb0RvYy54&#10;bWxQSwECLQAUAAYACAAAACEAp0tzgN4AAAALAQAADwAAAAAAAAAAAAAAAADvBAAAZHJzL2Rvd25y&#10;ZXYueG1sUEsFBgAAAAAEAAQA8wAAAPoFAAAAAA==&#10;" stroked="f">
                <v:fill opacity="0"/>
                <v:textbox style="mso-fit-shape-to-text:t">
                  <w:txbxContent>
                    <w:p w:rsidR="00991F4F" w:rsidRDefault="00991F4F" w:rsidP="00991F4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880EAB">
                        <w:rPr>
                          <w:rFonts w:ascii="Comic Sans MS" w:hAnsi="Comic Sans MS" w:cs="Arial"/>
                          <w:b/>
                        </w:rPr>
                        <w:t>Early Years &amp; Childcare Service</w:t>
                      </w:r>
                    </w:p>
                    <w:p w:rsidR="00991F4F" w:rsidRPr="00880EAB" w:rsidRDefault="00991F4F" w:rsidP="00991F4F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880EAB">
                        <w:rPr>
                          <w:rFonts w:ascii="Bradley Hand ITC" w:hAnsi="Bradley Hand ITC"/>
                          <w:b/>
                        </w:rPr>
                        <w:t>Working in partnership for children and families</w:t>
                      </w:r>
                    </w:p>
                  </w:txbxContent>
                </v:textbox>
              </v:shape>
            </w:pict>
          </mc:Fallback>
        </mc:AlternateContent>
      </w:r>
      <w:r w:rsidR="00F310D2">
        <w:softHyphen/>
      </w:r>
      <w:r w:rsidR="00991F4F" w:rsidRPr="00991F4F">
        <w:rPr>
          <w:noProof/>
          <w:lang w:eastAsia="en-GB"/>
        </w:rPr>
        <w:drawing>
          <wp:inline distT="0" distB="0" distL="0" distR="0">
            <wp:extent cx="10953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642">
        <w:rPr>
          <w:noProof/>
          <w:lang w:eastAsia="en-GB"/>
        </w:rPr>
        <w:drawing>
          <wp:inline distT="0" distB="0" distL="0" distR="0">
            <wp:extent cx="990600" cy="438150"/>
            <wp:effectExtent l="19050" t="0" r="0" b="0"/>
            <wp:docPr id="4" name="Picture 4" descr="C:\Users\Nikhita\AppData\Local\Microsoft\Windows\INetCache\Content.Word\Bristol Learning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hita\AppData\Local\Microsoft\Windows\INetCache\Content.Word\Bristol Learning Ci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662B8" w:rsidTr="003654DC">
        <w:tc>
          <w:tcPr>
            <w:tcW w:w="7806" w:type="dxa"/>
            <w:gridSpan w:val="2"/>
          </w:tcPr>
          <w:p w:rsidR="005662B8" w:rsidRPr="00084A17" w:rsidRDefault="005662B8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Name:</w:t>
            </w:r>
          </w:p>
        </w:tc>
        <w:tc>
          <w:tcPr>
            <w:tcW w:w="7808" w:type="dxa"/>
            <w:gridSpan w:val="2"/>
          </w:tcPr>
          <w:p w:rsidR="005662B8" w:rsidRPr="00084A17" w:rsidRDefault="005662B8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Setting:</w:t>
            </w:r>
          </w:p>
        </w:tc>
      </w:tr>
      <w:tr w:rsidR="005662B8" w:rsidTr="003654DC">
        <w:tc>
          <w:tcPr>
            <w:tcW w:w="7806" w:type="dxa"/>
            <w:gridSpan w:val="2"/>
          </w:tcPr>
          <w:p w:rsidR="005662B8" w:rsidRPr="00084A17" w:rsidRDefault="005662B8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Date of Birth:</w:t>
            </w:r>
          </w:p>
        </w:tc>
        <w:tc>
          <w:tcPr>
            <w:tcW w:w="3904" w:type="dxa"/>
          </w:tcPr>
          <w:p w:rsidR="005662B8" w:rsidRPr="00084A17" w:rsidRDefault="005662B8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Start Date:</w:t>
            </w:r>
          </w:p>
        </w:tc>
        <w:tc>
          <w:tcPr>
            <w:tcW w:w="3904" w:type="dxa"/>
          </w:tcPr>
          <w:p w:rsidR="005662B8" w:rsidRPr="00084A17" w:rsidRDefault="005662B8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Review Date:</w:t>
            </w:r>
          </w:p>
        </w:tc>
      </w:tr>
      <w:tr w:rsidR="005662B8" w:rsidTr="003654DC">
        <w:tc>
          <w:tcPr>
            <w:tcW w:w="3903" w:type="dxa"/>
            <w:vMerge w:val="restart"/>
          </w:tcPr>
          <w:p w:rsidR="005662B8" w:rsidRDefault="005662B8">
            <w:r>
              <w:t>Child’s strengths/interests and views:</w:t>
            </w:r>
          </w:p>
        </w:tc>
        <w:tc>
          <w:tcPr>
            <w:tcW w:w="3903" w:type="dxa"/>
            <w:vMerge w:val="restart"/>
          </w:tcPr>
          <w:p w:rsidR="005662B8" w:rsidRDefault="005662B8">
            <w:r>
              <w:t>Parent’s/Carer</w:t>
            </w:r>
            <w:r w:rsidR="00084A17">
              <w:t>’</w:t>
            </w:r>
            <w:r>
              <w:t>s views:</w:t>
            </w:r>
          </w:p>
        </w:tc>
        <w:tc>
          <w:tcPr>
            <w:tcW w:w="3904" w:type="dxa"/>
            <w:vMerge w:val="restart"/>
          </w:tcPr>
          <w:p w:rsidR="005662B8" w:rsidRDefault="005662B8">
            <w:r>
              <w:t>Settings views:</w:t>
            </w:r>
          </w:p>
        </w:tc>
        <w:tc>
          <w:tcPr>
            <w:tcW w:w="3904" w:type="dxa"/>
          </w:tcPr>
          <w:p w:rsidR="005662B8" w:rsidRDefault="005662B8">
            <w:r>
              <w:t>Areas of Development:</w:t>
            </w:r>
          </w:p>
          <w:p w:rsidR="005662B8" w:rsidRDefault="005662B8"/>
          <w:p w:rsidR="005662B8" w:rsidRDefault="005662B8"/>
        </w:tc>
      </w:tr>
      <w:tr w:rsidR="005662B8" w:rsidTr="003654DC">
        <w:trPr>
          <w:trHeight w:val="1233"/>
        </w:trPr>
        <w:tc>
          <w:tcPr>
            <w:tcW w:w="3903" w:type="dxa"/>
            <w:vMerge/>
          </w:tcPr>
          <w:p w:rsidR="005662B8" w:rsidRDefault="005662B8"/>
        </w:tc>
        <w:tc>
          <w:tcPr>
            <w:tcW w:w="3903" w:type="dxa"/>
            <w:vMerge/>
          </w:tcPr>
          <w:p w:rsidR="005662B8" w:rsidRDefault="005662B8"/>
        </w:tc>
        <w:tc>
          <w:tcPr>
            <w:tcW w:w="3904" w:type="dxa"/>
            <w:vMerge/>
          </w:tcPr>
          <w:p w:rsidR="005662B8" w:rsidRDefault="005662B8"/>
        </w:tc>
        <w:tc>
          <w:tcPr>
            <w:tcW w:w="3904" w:type="dxa"/>
          </w:tcPr>
          <w:p w:rsidR="00225A2E" w:rsidRDefault="005662B8">
            <w:r>
              <w:t>Broad Objectives:</w:t>
            </w:r>
          </w:p>
          <w:p w:rsidR="00225A2E" w:rsidRPr="00225A2E" w:rsidRDefault="00225A2E" w:rsidP="00225A2E"/>
          <w:p w:rsidR="00225A2E" w:rsidRPr="00225A2E" w:rsidRDefault="00225A2E" w:rsidP="00225A2E"/>
          <w:p w:rsidR="00225A2E" w:rsidRDefault="00225A2E" w:rsidP="00225A2E"/>
          <w:p w:rsidR="00225A2E" w:rsidRPr="00225A2E" w:rsidRDefault="00225A2E" w:rsidP="00225A2E"/>
          <w:p w:rsidR="00225A2E" w:rsidRDefault="00225A2E" w:rsidP="00225A2E"/>
          <w:p w:rsidR="005662B8" w:rsidRPr="00225A2E" w:rsidRDefault="005662B8" w:rsidP="00225A2E"/>
        </w:tc>
      </w:tr>
    </w:tbl>
    <w:p w:rsidR="00084A17" w:rsidRPr="00084A17" w:rsidRDefault="00084A17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3784"/>
        <w:gridCol w:w="6863"/>
        <w:gridCol w:w="3849"/>
      </w:tblGrid>
      <w:tr w:rsidR="00084A17" w:rsidTr="003654DC">
        <w:trPr>
          <w:tblHeader/>
        </w:trPr>
        <w:tc>
          <w:tcPr>
            <w:tcW w:w="1118" w:type="dxa"/>
          </w:tcPr>
          <w:p w:rsidR="00084A17" w:rsidRPr="00084A17" w:rsidRDefault="00084A17" w:rsidP="00084A17">
            <w:pPr>
              <w:jc w:val="center"/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Target</w:t>
            </w:r>
          </w:p>
          <w:p w:rsidR="00084A17" w:rsidRPr="00084A17" w:rsidRDefault="00084A17" w:rsidP="00084A17">
            <w:pPr>
              <w:jc w:val="center"/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Number</w:t>
            </w:r>
          </w:p>
        </w:tc>
        <w:tc>
          <w:tcPr>
            <w:tcW w:w="3784" w:type="dxa"/>
          </w:tcPr>
          <w:p w:rsidR="00084A17" w:rsidRPr="00084A17" w:rsidRDefault="00084A17" w:rsidP="00084A17">
            <w:pPr>
              <w:jc w:val="center"/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In……weeks I will be able to:</w:t>
            </w:r>
          </w:p>
          <w:p w:rsidR="00084A17" w:rsidRPr="00084A17" w:rsidRDefault="00084A17" w:rsidP="00084A17">
            <w:pPr>
              <w:jc w:val="center"/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SMART Targets</w:t>
            </w:r>
          </w:p>
        </w:tc>
        <w:tc>
          <w:tcPr>
            <w:tcW w:w="6863" w:type="dxa"/>
          </w:tcPr>
          <w:p w:rsidR="00084A17" w:rsidRPr="00084A17" w:rsidRDefault="00084A17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We will help by:</w:t>
            </w:r>
          </w:p>
          <w:p w:rsidR="00084A17" w:rsidRPr="00084A17" w:rsidRDefault="00084A17">
            <w:pPr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Strategies/activities/resources</w:t>
            </w:r>
          </w:p>
        </w:tc>
        <w:tc>
          <w:tcPr>
            <w:tcW w:w="3849" w:type="dxa"/>
          </w:tcPr>
          <w:p w:rsidR="00084A17" w:rsidRPr="00084A17" w:rsidRDefault="00084A17" w:rsidP="00084A17">
            <w:pPr>
              <w:jc w:val="center"/>
              <w:rPr>
                <w:rFonts w:ascii="Lucida Sans" w:hAnsi="Lucida Sans"/>
                <w:b/>
              </w:rPr>
            </w:pPr>
            <w:r w:rsidRPr="00084A17">
              <w:rPr>
                <w:rFonts w:ascii="Lucida Sans" w:hAnsi="Lucida Sans"/>
                <w:b/>
              </w:rPr>
              <w:t>Who, when, where?</w:t>
            </w:r>
          </w:p>
        </w:tc>
      </w:tr>
      <w:tr w:rsidR="00084A17" w:rsidTr="003654DC">
        <w:trPr>
          <w:trHeight w:val="1195"/>
        </w:trPr>
        <w:tc>
          <w:tcPr>
            <w:tcW w:w="1118" w:type="dxa"/>
          </w:tcPr>
          <w:p w:rsidR="00084A17" w:rsidRDefault="00084A17"/>
        </w:tc>
        <w:tc>
          <w:tcPr>
            <w:tcW w:w="3784" w:type="dxa"/>
          </w:tcPr>
          <w:p w:rsidR="00225A2E" w:rsidRDefault="00225A2E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  <w:p w:rsidR="001E55F8" w:rsidRDefault="001E55F8"/>
        </w:tc>
        <w:tc>
          <w:tcPr>
            <w:tcW w:w="6863" w:type="dxa"/>
          </w:tcPr>
          <w:p w:rsidR="00084A17" w:rsidRDefault="00084A17"/>
        </w:tc>
        <w:tc>
          <w:tcPr>
            <w:tcW w:w="3849" w:type="dxa"/>
          </w:tcPr>
          <w:p w:rsidR="00084A17" w:rsidRDefault="00084A17"/>
        </w:tc>
      </w:tr>
    </w:tbl>
    <w:p w:rsidR="001E55F8" w:rsidRDefault="001E55F8"/>
    <w:p w:rsidR="001E55F8" w:rsidRDefault="001E55F8"/>
    <w:p w:rsidR="00084A17" w:rsidRDefault="00084A17">
      <w:r>
        <w:t>Signed By Parent/Carer: …………………………………………………</w:t>
      </w:r>
      <w:r w:rsidR="00225A2E">
        <w:t>……….</w:t>
      </w:r>
      <w:r>
        <w:t xml:space="preserve"> Practitioner:</w:t>
      </w:r>
      <w:r w:rsidR="00225A2E">
        <w:t xml:space="preserve"> </w:t>
      </w:r>
      <w:r>
        <w:t>………………………</w:t>
      </w:r>
      <w:r w:rsidR="00225A2E">
        <w:t>………………………………. Support Agency: ………………………………………………………………..</w:t>
      </w:r>
    </w:p>
    <w:p w:rsidR="00084A17" w:rsidRDefault="00084A17" w:rsidP="00084A17">
      <w:pPr>
        <w:spacing w:after="0"/>
      </w:pPr>
    </w:p>
    <w:sectPr w:rsidR="00084A17" w:rsidSect="00991F4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D2" w:rsidRDefault="00F310D2" w:rsidP="00F310D2">
      <w:pPr>
        <w:spacing w:after="0" w:line="240" w:lineRule="auto"/>
      </w:pPr>
      <w:r>
        <w:separator/>
      </w:r>
    </w:p>
  </w:endnote>
  <w:endnote w:type="continuationSeparator" w:id="0">
    <w:p w:rsidR="00F310D2" w:rsidRDefault="00F310D2" w:rsidP="00F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D2" w:rsidRDefault="00F310D2" w:rsidP="00F310D2">
      <w:pPr>
        <w:spacing w:after="0" w:line="240" w:lineRule="auto"/>
      </w:pPr>
      <w:r>
        <w:separator/>
      </w:r>
    </w:p>
  </w:footnote>
  <w:footnote w:type="continuationSeparator" w:id="0">
    <w:p w:rsidR="00F310D2" w:rsidRDefault="00F310D2" w:rsidP="00F3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D2" w:rsidRDefault="00F310D2">
    <w:pPr>
      <w:pStyle w:val="Header"/>
    </w:pPr>
    <w:r>
      <w:t>3.1 Individual Education Plan - Early Years</w:t>
    </w:r>
    <w:r w:rsidR="003102F8">
      <w:t xml:space="preserve"> </w:t>
    </w:r>
    <w:r w:rsidR="003102F8" w:rsidRPr="00517114">
      <w:t>(Last Update</w:t>
    </w:r>
    <w:r w:rsidR="003102F8">
      <w:t xml:space="preserve"> </w:t>
    </w:r>
    <w:r w:rsidR="003102F8" w:rsidRPr="00517114">
      <w:t>28 October 2016)</w:t>
    </w:r>
  </w:p>
  <w:p w:rsidR="00F310D2" w:rsidRDefault="00F31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4F"/>
    <w:rsid w:val="00020E4F"/>
    <w:rsid w:val="00084A17"/>
    <w:rsid w:val="001858C9"/>
    <w:rsid w:val="001E55F8"/>
    <w:rsid w:val="00225A2E"/>
    <w:rsid w:val="003102F8"/>
    <w:rsid w:val="003654DC"/>
    <w:rsid w:val="004F5D10"/>
    <w:rsid w:val="005662B8"/>
    <w:rsid w:val="005929BE"/>
    <w:rsid w:val="007A1642"/>
    <w:rsid w:val="00991F4F"/>
    <w:rsid w:val="00A8443F"/>
    <w:rsid w:val="00F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D2"/>
  </w:style>
  <w:style w:type="paragraph" w:styleId="Footer">
    <w:name w:val="footer"/>
    <w:basedOn w:val="Normal"/>
    <w:link w:val="FooterChar"/>
    <w:uiPriority w:val="99"/>
    <w:unhideWhenUsed/>
    <w:rsid w:val="00F3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D2"/>
  </w:style>
  <w:style w:type="paragraph" w:styleId="Footer">
    <w:name w:val="footer"/>
    <w:basedOn w:val="Normal"/>
    <w:link w:val="FooterChar"/>
    <w:uiPriority w:val="99"/>
    <w:unhideWhenUsed/>
    <w:rsid w:val="00F3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2B4F-0406-42D2-A94B-AD4DABA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Clelland</dc:creator>
  <cp:lastModifiedBy>Nakita Singh</cp:lastModifiedBy>
  <cp:revision>1</cp:revision>
  <cp:lastPrinted>2015-03-24T09:46:00Z</cp:lastPrinted>
  <dcterms:created xsi:type="dcterms:W3CDTF">2013-10-14T08:04:00Z</dcterms:created>
  <dcterms:modified xsi:type="dcterms:W3CDTF">2016-10-20T13:20:00Z</dcterms:modified>
</cp:coreProperties>
</file>