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60CF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hAnsi="Arial" w:cs="Arial"/>
          <w:shd w:val="clear" w:color="auto" w:fill="FFFFFF"/>
          <w:lang w:eastAsia="en-GB"/>
        </w:rPr>
      </w:pPr>
      <w:r w:rsidRPr="00F35BDC">
        <w:rPr>
          <w:rFonts w:ascii="Arial" w:hAnsi="Arial" w:cs="Arial"/>
          <w:shd w:val="clear" w:color="auto" w:fill="FFFFFF"/>
          <w:lang w:eastAsia="en-GB"/>
        </w:rPr>
        <w:t xml:space="preserve">Barnet Speech &amp; Language Therapy </w:t>
      </w:r>
    </w:p>
    <w:p w14:paraId="50DDD13F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  <w:r w:rsidRPr="00F35BDC">
        <w:rPr>
          <w:rFonts w:ascii="Arial" w:eastAsia="Calibri" w:hAnsi="Arial" w:cs="Arial"/>
          <w:lang w:eastAsia="en-GB"/>
        </w:rPr>
        <w:t xml:space="preserve">                   Edgware Community Hospital </w:t>
      </w:r>
    </w:p>
    <w:p w14:paraId="68B134E0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  <w:r w:rsidRPr="00F35BDC">
        <w:rPr>
          <w:rFonts w:ascii="Arial" w:eastAsia="Calibri" w:hAnsi="Arial" w:cs="Arial"/>
          <w:lang w:eastAsia="en-GB"/>
        </w:rPr>
        <w:t xml:space="preserve">              3</w:t>
      </w:r>
      <w:r w:rsidRPr="00F35BDC">
        <w:rPr>
          <w:rFonts w:ascii="Arial" w:eastAsia="Calibri" w:hAnsi="Arial" w:cs="Arial"/>
          <w:vertAlign w:val="superscript"/>
          <w:lang w:eastAsia="en-GB"/>
        </w:rPr>
        <w:t>rd</w:t>
      </w:r>
      <w:r w:rsidRPr="00F35BDC">
        <w:rPr>
          <w:rFonts w:ascii="Arial" w:eastAsia="Calibri" w:hAnsi="Arial" w:cs="Arial"/>
          <w:lang w:eastAsia="en-GB"/>
        </w:rPr>
        <w:t xml:space="preserve"> Floor, Westgate House</w:t>
      </w:r>
    </w:p>
    <w:p w14:paraId="71467127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  <w:r w:rsidRPr="00F35BDC">
        <w:rPr>
          <w:rFonts w:ascii="Arial" w:eastAsia="Calibri" w:hAnsi="Arial" w:cs="Arial"/>
          <w:lang w:eastAsia="en-GB"/>
        </w:rPr>
        <w:t xml:space="preserve"> Burnt Oak Broadway</w:t>
      </w:r>
    </w:p>
    <w:p w14:paraId="366FE812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  <w:r w:rsidRPr="00F35BDC">
        <w:rPr>
          <w:rFonts w:ascii="Arial" w:eastAsia="Calibri" w:hAnsi="Arial" w:cs="Arial"/>
          <w:lang w:eastAsia="en-GB"/>
        </w:rPr>
        <w:t xml:space="preserve">                    Edgware</w:t>
      </w:r>
    </w:p>
    <w:p w14:paraId="7E26BA99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  <w:r w:rsidRPr="00F35BDC">
        <w:rPr>
          <w:rFonts w:ascii="Arial" w:eastAsia="Calibri" w:hAnsi="Arial" w:cs="Arial"/>
          <w:lang w:eastAsia="en-GB"/>
        </w:rPr>
        <w:t xml:space="preserve">        HA8 0AD</w:t>
      </w:r>
    </w:p>
    <w:p w14:paraId="2ED18B66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</w:p>
    <w:p w14:paraId="37DD9FCC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  <w:r w:rsidRPr="00F35BDC">
        <w:rPr>
          <w:rFonts w:ascii="Arial" w:eastAsia="Calibri" w:hAnsi="Arial" w:cs="Arial"/>
          <w:lang w:eastAsia="en-GB"/>
        </w:rPr>
        <w:t xml:space="preserve">     Contact: 0203 316 8900</w:t>
      </w:r>
    </w:p>
    <w:p w14:paraId="4C48237C" w14:textId="77777777" w:rsidR="00DC767D" w:rsidRPr="00F35BDC" w:rsidRDefault="00DC767D" w:rsidP="00F35BDC">
      <w:pPr>
        <w:pStyle w:val="NoSpacing"/>
        <w:spacing w:line="360" w:lineRule="auto"/>
        <w:jc w:val="right"/>
        <w:rPr>
          <w:rFonts w:ascii="Arial" w:eastAsia="Calibri" w:hAnsi="Arial" w:cs="Arial"/>
          <w:lang w:eastAsia="en-GB"/>
        </w:rPr>
      </w:pPr>
      <w:r w:rsidRPr="00F35BDC">
        <w:rPr>
          <w:rFonts w:ascii="Arial" w:eastAsia="Calibri" w:hAnsi="Arial" w:cs="Arial"/>
          <w:lang w:eastAsia="en-GB"/>
        </w:rPr>
        <w:t xml:space="preserve">                                Email: whh-tr.barnetCIT@nhs.net</w:t>
      </w:r>
    </w:p>
    <w:p w14:paraId="42432227" w14:textId="55F10F52" w:rsidR="00DC767D" w:rsidRPr="00F35BDC" w:rsidRDefault="00DC767D" w:rsidP="00F35BDC">
      <w:pPr>
        <w:pStyle w:val="NoSpacing"/>
        <w:spacing w:line="360" w:lineRule="auto"/>
        <w:rPr>
          <w:rFonts w:ascii="Arial" w:hAnsi="Arial" w:cs="Arial"/>
        </w:rPr>
      </w:pPr>
    </w:p>
    <w:p w14:paraId="1BE5B0A1" w14:textId="3D53B96D" w:rsidR="00DC767D" w:rsidRPr="00F35BDC" w:rsidRDefault="009444EA" w:rsidP="00F35BDC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DC767D" w:rsidRPr="00F35BDC">
        <w:rPr>
          <w:rFonts w:ascii="Arial" w:hAnsi="Arial" w:cs="Arial"/>
        </w:rPr>
        <w:t xml:space="preserve"> 2022</w:t>
      </w:r>
    </w:p>
    <w:p w14:paraId="7293076E" w14:textId="77777777" w:rsidR="00DC767D" w:rsidRPr="00F35BDC" w:rsidRDefault="00DC767D" w:rsidP="00F35BDC">
      <w:pPr>
        <w:pStyle w:val="NoSpacing"/>
        <w:spacing w:line="360" w:lineRule="auto"/>
        <w:rPr>
          <w:rFonts w:ascii="Arial" w:hAnsi="Arial" w:cs="Arial"/>
        </w:rPr>
      </w:pPr>
    </w:p>
    <w:p w14:paraId="3274CBC1" w14:textId="5463625A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Dear </w:t>
      </w:r>
      <w:r w:rsidR="00EF5E50" w:rsidRPr="00F35BDC">
        <w:rPr>
          <w:rFonts w:ascii="Arial" w:hAnsi="Arial" w:cs="Arial"/>
        </w:rPr>
        <w:t>P</w:t>
      </w:r>
      <w:r w:rsidRPr="00F35BDC">
        <w:rPr>
          <w:rFonts w:ascii="Arial" w:hAnsi="Arial" w:cs="Arial"/>
        </w:rPr>
        <w:t xml:space="preserve">arents and </w:t>
      </w:r>
      <w:r w:rsidR="00EF5E50" w:rsidRPr="00F35BDC">
        <w:rPr>
          <w:rFonts w:ascii="Arial" w:hAnsi="Arial" w:cs="Arial"/>
        </w:rPr>
        <w:t>C</w:t>
      </w:r>
      <w:r w:rsidRPr="00F35BDC">
        <w:rPr>
          <w:rFonts w:ascii="Arial" w:hAnsi="Arial" w:cs="Arial"/>
        </w:rPr>
        <w:t>arers</w:t>
      </w:r>
      <w:r w:rsidR="001C6597">
        <w:rPr>
          <w:rFonts w:ascii="Arial" w:hAnsi="Arial" w:cs="Arial"/>
        </w:rPr>
        <w:t xml:space="preserve"> of Children and Young People attending Special Schools</w:t>
      </w:r>
      <w:r w:rsidRPr="00F35BDC">
        <w:rPr>
          <w:rFonts w:ascii="Arial" w:hAnsi="Arial" w:cs="Arial"/>
        </w:rPr>
        <w:t>,</w:t>
      </w:r>
    </w:p>
    <w:p w14:paraId="45B96B54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 </w:t>
      </w:r>
    </w:p>
    <w:p w14:paraId="7557428A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  <w:b/>
          <w:bCs/>
        </w:rPr>
        <w:t>Re:  Update on Barnet Children’s Integrated Therapy (CIT)</w:t>
      </w:r>
    </w:p>
    <w:p w14:paraId="2FA09DD9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</w:p>
    <w:p w14:paraId="3FD44F18" w14:textId="32B30650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Barnet Children’s Integrated Therapies [CIT] </w:t>
      </w:r>
      <w:r w:rsidR="004D7C30" w:rsidRPr="00F35BDC">
        <w:rPr>
          <w:rFonts w:ascii="Arial" w:hAnsi="Arial" w:cs="Arial"/>
        </w:rPr>
        <w:t xml:space="preserve">successfully </w:t>
      </w:r>
      <w:r w:rsidRPr="00F35BDC">
        <w:rPr>
          <w:rFonts w:ascii="Arial" w:hAnsi="Arial" w:cs="Arial"/>
        </w:rPr>
        <w:t>transferred from NELFT (North East London Foundation Trust) to Whittington Health NHS Trust on 1</w:t>
      </w:r>
      <w:r w:rsidRPr="00F35BDC">
        <w:rPr>
          <w:rFonts w:ascii="Arial" w:hAnsi="Arial" w:cs="Arial"/>
          <w:vertAlign w:val="superscript"/>
        </w:rPr>
        <w:t>st</w:t>
      </w:r>
      <w:r w:rsidRPr="00F35BDC">
        <w:rPr>
          <w:rFonts w:ascii="Arial" w:hAnsi="Arial" w:cs="Arial"/>
        </w:rPr>
        <w:t xml:space="preserve"> February 2022. </w:t>
      </w:r>
      <w:r w:rsidR="004D7C30" w:rsidRPr="00F35BDC">
        <w:rPr>
          <w:rFonts w:ascii="Arial" w:hAnsi="Arial" w:cs="Arial"/>
        </w:rPr>
        <w:t>Marion Neuman is now in place as Head of Integrated Therapies in Barnet, and we are building a strong leadership team of Clinical Team Leads and Pathway Leads, a dedicated team of Speech and Language Therapists, Occupational Therapists and Physiotherapists, Integrated Therapy Assistants and a Clinical Administration Team.</w:t>
      </w:r>
    </w:p>
    <w:p w14:paraId="4EEB2D93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</w:p>
    <w:p w14:paraId="2F4042C9" w14:textId="6F289E57" w:rsidR="00416194" w:rsidRPr="00BA0354" w:rsidRDefault="00EF5E50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The CIT service remains dedicated and committed </w:t>
      </w:r>
      <w:r w:rsidR="00416194" w:rsidRPr="00F35BDC">
        <w:rPr>
          <w:rFonts w:ascii="Arial" w:hAnsi="Arial" w:cs="Arial"/>
        </w:rPr>
        <w:t>to provide support and provision for children and young people needing therapy in Barnet.  We are now delivering a mixed model of virtual and face-to-face therapy provision</w:t>
      </w:r>
      <w:r w:rsidR="00FA7444" w:rsidRPr="00F35BDC">
        <w:rPr>
          <w:rFonts w:ascii="Arial" w:hAnsi="Arial" w:cs="Arial"/>
        </w:rPr>
        <w:t>,</w:t>
      </w:r>
      <w:r w:rsidR="00416194" w:rsidRPr="00F35BDC">
        <w:rPr>
          <w:rFonts w:ascii="Arial" w:hAnsi="Arial" w:cs="Arial"/>
        </w:rPr>
        <w:t xml:space="preserve"> </w:t>
      </w:r>
      <w:r w:rsidR="004D7C30" w:rsidRPr="00F35BDC">
        <w:rPr>
          <w:rFonts w:ascii="Arial" w:hAnsi="Arial" w:cs="Arial"/>
        </w:rPr>
        <w:t xml:space="preserve">ensuring the best outcomes are obtained </w:t>
      </w:r>
      <w:r w:rsidR="00416194" w:rsidRPr="00F35BDC">
        <w:rPr>
          <w:rFonts w:ascii="Arial" w:hAnsi="Arial" w:cs="Arial"/>
        </w:rPr>
        <w:t xml:space="preserve">to effectively meet the needs of children, young people and their families in Barnet.  This model has been developed and improved with </w:t>
      </w:r>
      <w:r w:rsidRPr="00F35BDC">
        <w:rPr>
          <w:rFonts w:ascii="Arial" w:hAnsi="Arial" w:cs="Arial"/>
        </w:rPr>
        <w:t xml:space="preserve">collaborative </w:t>
      </w:r>
      <w:r w:rsidR="00416194" w:rsidRPr="00F35BDC">
        <w:rPr>
          <w:rFonts w:ascii="Arial" w:hAnsi="Arial" w:cs="Arial"/>
        </w:rPr>
        <w:t xml:space="preserve">input from the </w:t>
      </w:r>
      <w:r w:rsidR="00416194" w:rsidRPr="00BA0354">
        <w:rPr>
          <w:rFonts w:ascii="Arial" w:hAnsi="Arial" w:cs="Arial"/>
        </w:rPr>
        <w:t xml:space="preserve">Barnet Parent Carer Forum. </w:t>
      </w:r>
      <w:r w:rsidR="004D7C30" w:rsidRPr="00BA0354">
        <w:rPr>
          <w:rFonts w:ascii="Arial" w:hAnsi="Arial" w:cs="Arial"/>
        </w:rPr>
        <w:t xml:space="preserve">This has enabled us to listen, review and design the service, and </w:t>
      </w:r>
      <w:r w:rsidR="001B19A8" w:rsidRPr="00BA0354">
        <w:rPr>
          <w:rFonts w:ascii="Arial" w:hAnsi="Arial" w:cs="Arial"/>
        </w:rPr>
        <w:t xml:space="preserve">develop </w:t>
      </w:r>
      <w:r w:rsidR="004D7C30" w:rsidRPr="00BA0354">
        <w:rPr>
          <w:rFonts w:ascii="Arial" w:hAnsi="Arial" w:cs="Arial"/>
        </w:rPr>
        <w:t xml:space="preserve">an action plan </w:t>
      </w:r>
      <w:r w:rsidR="001B19A8" w:rsidRPr="00BA0354">
        <w:rPr>
          <w:rFonts w:ascii="Arial" w:hAnsi="Arial" w:cs="Arial"/>
        </w:rPr>
        <w:t xml:space="preserve">for the service which </w:t>
      </w:r>
      <w:r w:rsidR="004D7C30" w:rsidRPr="00BA0354">
        <w:rPr>
          <w:rFonts w:ascii="Arial" w:hAnsi="Arial" w:cs="Arial"/>
        </w:rPr>
        <w:t xml:space="preserve">will be reviewed </w:t>
      </w:r>
      <w:r w:rsidR="003A6631" w:rsidRPr="00BA0354">
        <w:rPr>
          <w:rFonts w:ascii="Arial" w:hAnsi="Arial" w:cs="Arial"/>
        </w:rPr>
        <w:t>at the end of</w:t>
      </w:r>
      <w:r w:rsidR="004D7C30" w:rsidRPr="00BA0354">
        <w:rPr>
          <w:rFonts w:ascii="Arial" w:hAnsi="Arial" w:cs="Arial"/>
        </w:rPr>
        <w:t xml:space="preserve"> the Summer Term and shared</w:t>
      </w:r>
      <w:r w:rsidR="004D7FB9">
        <w:rPr>
          <w:rFonts w:ascii="Arial" w:hAnsi="Arial" w:cs="Arial"/>
        </w:rPr>
        <w:t xml:space="preserve"> with parents through the Barnet Local Offer</w:t>
      </w:r>
      <w:r w:rsidR="004D7C30" w:rsidRPr="00BA0354">
        <w:rPr>
          <w:rFonts w:ascii="Arial" w:hAnsi="Arial" w:cs="Arial"/>
        </w:rPr>
        <w:t>.</w:t>
      </w:r>
    </w:p>
    <w:p w14:paraId="1FDF3517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  <w:b/>
          <w:u w:val="single"/>
        </w:rPr>
      </w:pPr>
      <w:r w:rsidRPr="00F35BDC">
        <w:rPr>
          <w:rFonts w:ascii="Arial" w:hAnsi="Arial" w:cs="Arial"/>
          <w:b/>
          <w:u w:val="single"/>
        </w:rPr>
        <w:lastRenderedPageBreak/>
        <w:t xml:space="preserve">Staffing and Recruitment </w:t>
      </w:r>
    </w:p>
    <w:p w14:paraId="062917BB" w14:textId="4B93D20C" w:rsidR="00416194" w:rsidRPr="00F35BDC" w:rsidRDefault="00EF5E50" w:rsidP="00F35BDC">
      <w:pPr>
        <w:pStyle w:val="NoSpacing"/>
        <w:spacing w:line="360" w:lineRule="auto"/>
        <w:rPr>
          <w:rFonts w:ascii="Arial" w:hAnsi="Arial" w:cs="Arial"/>
          <w:bCs/>
        </w:rPr>
      </w:pPr>
      <w:r w:rsidRPr="00F35BDC">
        <w:rPr>
          <w:rFonts w:ascii="Arial" w:hAnsi="Arial" w:cs="Arial"/>
          <w:bCs/>
        </w:rPr>
        <w:t>We appreciate t</w:t>
      </w:r>
      <w:r w:rsidR="00416194" w:rsidRPr="00F35BDC">
        <w:rPr>
          <w:rFonts w:ascii="Arial" w:hAnsi="Arial" w:cs="Arial"/>
          <w:bCs/>
        </w:rPr>
        <w:t xml:space="preserve">here have been delays </w:t>
      </w:r>
      <w:r w:rsidRPr="00F35BDC">
        <w:rPr>
          <w:rFonts w:ascii="Arial" w:hAnsi="Arial" w:cs="Arial"/>
          <w:bCs/>
        </w:rPr>
        <w:t>for</w:t>
      </w:r>
      <w:r w:rsidR="00416194" w:rsidRPr="00F35BDC">
        <w:rPr>
          <w:rFonts w:ascii="Arial" w:hAnsi="Arial" w:cs="Arial"/>
          <w:bCs/>
        </w:rPr>
        <w:t xml:space="preserve"> </w:t>
      </w:r>
      <w:r w:rsidR="00FA7444" w:rsidRPr="00F35BDC">
        <w:rPr>
          <w:rFonts w:ascii="Arial" w:hAnsi="Arial" w:cs="Arial"/>
          <w:bCs/>
        </w:rPr>
        <w:t xml:space="preserve">some </w:t>
      </w:r>
      <w:r w:rsidR="00416194" w:rsidRPr="00F35BDC">
        <w:rPr>
          <w:rFonts w:ascii="Arial" w:hAnsi="Arial" w:cs="Arial"/>
          <w:bCs/>
        </w:rPr>
        <w:t>children and young people accessing therapies.</w:t>
      </w:r>
      <w:r w:rsidR="009819E5" w:rsidRPr="00F35BDC">
        <w:rPr>
          <w:rFonts w:ascii="Arial" w:hAnsi="Arial" w:cs="Arial"/>
          <w:bCs/>
        </w:rPr>
        <w:t xml:space="preserve"> </w:t>
      </w:r>
      <w:r w:rsidR="009819E5" w:rsidRPr="00F35BDC">
        <w:rPr>
          <w:rFonts w:ascii="Arial" w:hAnsi="Arial" w:cs="Arial"/>
        </w:rPr>
        <w:t xml:space="preserve">The caseload has been reviewed and the Children and Young People’s (CYP’s) clinical priorities have been discussed with </w:t>
      </w:r>
      <w:r w:rsidR="009819E5" w:rsidRPr="009444EA">
        <w:rPr>
          <w:rFonts w:ascii="Arial" w:hAnsi="Arial" w:cs="Arial"/>
        </w:rPr>
        <w:t>school</w:t>
      </w:r>
      <w:r w:rsidR="001B19A8" w:rsidRPr="009444EA">
        <w:rPr>
          <w:rFonts w:ascii="Arial" w:hAnsi="Arial" w:cs="Arial"/>
        </w:rPr>
        <w:t>s</w:t>
      </w:r>
      <w:r w:rsidR="009819E5" w:rsidRPr="009444EA">
        <w:rPr>
          <w:rFonts w:ascii="Arial" w:hAnsi="Arial" w:cs="Arial"/>
        </w:rPr>
        <w:t>.</w:t>
      </w:r>
      <w:r w:rsidR="009819E5" w:rsidRPr="00F35BDC">
        <w:rPr>
          <w:rFonts w:ascii="Arial" w:hAnsi="Arial" w:cs="Arial"/>
        </w:rPr>
        <w:t xml:space="preserve"> </w:t>
      </w:r>
      <w:r w:rsidR="00FA7444" w:rsidRPr="00F35BDC">
        <w:rPr>
          <w:rFonts w:ascii="Arial" w:hAnsi="Arial" w:cs="Arial"/>
        </w:rPr>
        <w:t xml:space="preserve">We have undertaken a large recruitment drive in Barnet CIT to enhance the service and look forward to </w:t>
      </w:r>
      <w:r w:rsidR="00FA7444" w:rsidRPr="009444EA">
        <w:rPr>
          <w:rFonts w:ascii="Arial" w:hAnsi="Arial" w:cs="Arial"/>
        </w:rPr>
        <w:t xml:space="preserve">welcoming </w:t>
      </w:r>
      <w:r w:rsidR="001B19A8" w:rsidRPr="009444EA">
        <w:rPr>
          <w:rFonts w:ascii="Arial" w:hAnsi="Arial" w:cs="Arial"/>
        </w:rPr>
        <w:t xml:space="preserve">new </w:t>
      </w:r>
      <w:r w:rsidR="00FA7444" w:rsidRPr="009444EA">
        <w:rPr>
          <w:rFonts w:ascii="Arial" w:hAnsi="Arial" w:cs="Arial"/>
        </w:rPr>
        <w:t xml:space="preserve">colleagues </w:t>
      </w:r>
      <w:r w:rsidR="00FA7444" w:rsidRPr="00F35BDC">
        <w:rPr>
          <w:rFonts w:ascii="Arial" w:hAnsi="Arial" w:cs="Arial"/>
        </w:rPr>
        <w:t>to our team.</w:t>
      </w:r>
      <w:r w:rsidR="00FA7444" w:rsidRPr="00F35BDC">
        <w:rPr>
          <w:rFonts w:ascii="Arial" w:hAnsi="Arial" w:cs="Arial"/>
          <w:bCs/>
        </w:rPr>
        <w:t xml:space="preserve"> </w:t>
      </w:r>
      <w:r w:rsidR="00416194" w:rsidRPr="00F35BDC">
        <w:rPr>
          <w:rFonts w:ascii="Arial" w:hAnsi="Arial" w:cs="Arial"/>
        </w:rPr>
        <w:t xml:space="preserve">I will </w:t>
      </w:r>
      <w:r w:rsidRPr="00F35BDC">
        <w:rPr>
          <w:rFonts w:ascii="Arial" w:hAnsi="Arial" w:cs="Arial"/>
        </w:rPr>
        <w:t>update with further information</w:t>
      </w:r>
      <w:r w:rsidR="00416194" w:rsidRPr="00F35BDC">
        <w:rPr>
          <w:rFonts w:ascii="Arial" w:hAnsi="Arial" w:cs="Arial"/>
        </w:rPr>
        <w:t xml:space="preserve"> </w:t>
      </w:r>
      <w:r w:rsidR="009444EA">
        <w:rPr>
          <w:rFonts w:ascii="Arial" w:hAnsi="Arial" w:cs="Arial"/>
        </w:rPr>
        <w:t>later in the term,</w:t>
      </w:r>
      <w:r w:rsidR="00416194" w:rsidRPr="001B19A8">
        <w:rPr>
          <w:rFonts w:ascii="Arial" w:hAnsi="Arial" w:cs="Arial"/>
          <w:color w:val="FF0000"/>
        </w:rPr>
        <w:t xml:space="preserve"> </w:t>
      </w:r>
      <w:r w:rsidRPr="00F35BDC">
        <w:rPr>
          <w:rFonts w:ascii="Arial" w:hAnsi="Arial" w:cs="Arial"/>
        </w:rPr>
        <w:t>with details about</w:t>
      </w:r>
      <w:r w:rsidR="00416194" w:rsidRPr="00F35BDC">
        <w:rPr>
          <w:rFonts w:ascii="Arial" w:hAnsi="Arial" w:cs="Arial"/>
        </w:rPr>
        <w:t xml:space="preserve"> </w:t>
      </w:r>
      <w:r w:rsidRPr="00F35BDC">
        <w:rPr>
          <w:rFonts w:ascii="Arial" w:hAnsi="Arial" w:cs="Arial"/>
        </w:rPr>
        <w:t xml:space="preserve">CIT service </w:t>
      </w:r>
      <w:r w:rsidR="00416194" w:rsidRPr="00F35BDC">
        <w:rPr>
          <w:rFonts w:ascii="Arial" w:hAnsi="Arial" w:cs="Arial"/>
        </w:rPr>
        <w:t>staffing in each of the special schools.</w:t>
      </w:r>
    </w:p>
    <w:p w14:paraId="71800A84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</w:p>
    <w:p w14:paraId="582062E3" w14:textId="2150CAC9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  <w:b/>
          <w:u w:val="single"/>
        </w:rPr>
      </w:pPr>
      <w:r w:rsidRPr="00F35BDC">
        <w:rPr>
          <w:rFonts w:ascii="Arial" w:hAnsi="Arial" w:cs="Arial"/>
          <w:b/>
          <w:u w:val="single"/>
        </w:rPr>
        <w:t>Next steps and keeping in touch</w:t>
      </w:r>
    </w:p>
    <w:p w14:paraId="33804727" w14:textId="4A1C7742" w:rsidR="00EF5E50" w:rsidRPr="00F35BDC" w:rsidRDefault="00EF5E50" w:rsidP="00F35BDC">
      <w:pPr>
        <w:pStyle w:val="NoSpacing"/>
        <w:spacing w:line="360" w:lineRule="auto"/>
        <w:rPr>
          <w:rFonts w:ascii="Arial" w:hAnsi="Arial" w:cs="Arial"/>
          <w:bCs/>
        </w:rPr>
      </w:pPr>
      <w:bookmarkStart w:id="0" w:name="_Hlk100649914"/>
      <w:r w:rsidRPr="00F35BDC">
        <w:rPr>
          <w:rFonts w:ascii="Arial" w:hAnsi="Arial" w:cs="Arial"/>
          <w:bCs/>
        </w:rPr>
        <w:t>To ensure you can access the service here are a few ways to do so:</w:t>
      </w:r>
    </w:p>
    <w:bookmarkEnd w:id="0"/>
    <w:p w14:paraId="6D7E7EE5" w14:textId="09F375EE" w:rsidR="00416194" w:rsidRPr="00F35BDC" w:rsidRDefault="00416194" w:rsidP="00F35BD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Contact therapists in the school </w:t>
      </w:r>
      <w:r w:rsidR="00FA7444" w:rsidRPr="00F35BDC">
        <w:rPr>
          <w:rFonts w:ascii="Arial" w:hAnsi="Arial" w:cs="Arial"/>
        </w:rPr>
        <w:t xml:space="preserve">if you have any queries </w:t>
      </w:r>
      <w:r w:rsidRPr="00F35BDC">
        <w:rPr>
          <w:rFonts w:ascii="Arial" w:hAnsi="Arial" w:cs="Arial"/>
        </w:rPr>
        <w:t>about your child’s therapy.</w:t>
      </w:r>
    </w:p>
    <w:p w14:paraId="28D70EA1" w14:textId="144B0C70" w:rsidR="00416194" w:rsidRPr="00F35BDC" w:rsidRDefault="00416194" w:rsidP="00F35BD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Virtual drop-in session with a Physiotherapist, </w:t>
      </w:r>
      <w:r w:rsidR="00FA7444" w:rsidRPr="00F35BDC">
        <w:rPr>
          <w:rFonts w:ascii="Arial" w:hAnsi="Arial" w:cs="Arial"/>
        </w:rPr>
        <w:t>OT</w:t>
      </w:r>
      <w:r w:rsidRPr="00F35BDC">
        <w:rPr>
          <w:rFonts w:ascii="Arial" w:hAnsi="Arial" w:cs="Arial"/>
        </w:rPr>
        <w:t xml:space="preserve"> or </w:t>
      </w:r>
      <w:r w:rsidR="00FA7444" w:rsidRPr="00F35BDC">
        <w:rPr>
          <w:rFonts w:ascii="Arial" w:hAnsi="Arial" w:cs="Arial"/>
        </w:rPr>
        <w:t>SLT</w:t>
      </w:r>
      <w:r w:rsidRPr="00F35BDC">
        <w:rPr>
          <w:rFonts w:ascii="Arial" w:hAnsi="Arial" w:cs="Arial"/>
        </w:rPr>
        <w:t xml:space="preserve"> are open to all families for clinical advice. Contact Barnet Single Point of Access on 020 3316 8900 or</w:t>
      </w:r>
      <w:r w:rsidRPr="00F35BDC">
        <w:rPr>
          <w:rFonts w:ascii="Arial" w:hAnsi="Arial" w:cs="Arial"/>
          <w:b/>
          <w:bCs/>
        </w:rPr>
        <w:t xml:space="preserve"> </w:t>
      </w:r>
      <w:hyperlink r:id="rId7" w:history="1">
        <w:r w:rsidRPr="00F35BDC">
          <w:rPr>
            <w:rStyle w:val="Hyperlink"/>
            <w:rFonts w:ascii="Arial" w:hAnsi="Arial" w:cs="Arial"/>
          </w:rPr>
          <w:t>whh-tr.barnetcit@nhs.net</w:t>
        </w:r>
      </w:hyperlink>
      <w:r w:rsidRPr="00F35BDC">
        <w:rPr>
          <w:rStyle w:val="Hyperlink"/>
          <w:rFonts w:ascii="Arial" w:hAnsi="Arial" w:cs="Arial"/>
          <w:u w:val="none"/>
        </w:rPr>
        <w:t xml:space="preserve"> </w:t>
      </w:r>
      <w:r w:rsidRPr="00F35BDC">
        <w:rPr>
          <w:rFonts w:ascii="Arial" w:hAnsi="Arial" w:cs="Arial"/>
        </w:rPr>
        <w:t xml:space="preserve">to book onto the next available appointment. </w:t>
      </w:r>
    </w:p>
    <w:p w14:paraId="3EB53B5F" w14:textId="6C11F105" w:rsidR="00FA7444" w:rsidRPr="00F35BDC" w:rsidRDefault="00FA7444" w:rsidP="00F35BD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Universal training sessions can be booked using the training menu on the local offer: </w:t>
      </w:r>
      <w:hyperlink r:id="rId8" w:history="1">
        <w:r w:rsidRPr="00F35BDC">
          <w:rPr>
            <w:rStyle w:val="Hyperlink"/>
            <w:rFonts w:ascii="Arial" w:eastAsia="Times New Roman" w:hAnsi="Arial" w:cs="Arial"/>
          </w:rPr>
          <w:t>https://www.barnetlocaloffer.org.uk/pages/parent-zone/whats-on-courses-and-support-groups-for-parents</w:t>
        </w:r>
      </w:hyperlink>
    </w:p>
    <w:p w14:paraId="5D58FEA5" w14:textId="77777777" w:rsidR="00416194" w:rsidRPr="00F35BDC" w:rsidRDefault="00416194" w:rsidP="00F35BDC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If you have any questions or concerns about therapy provision in special schools you can contact me on </w:t>
      </w:r>
      <w:hyperlink r:id="rId9" w:history="1">
        <w:r w:rsidRPr="00F35BDC">
          <w:rPr>
            <w:rStyle w:val="Hyperlink"/>
            <w:rFonts w:ascii="Arial" w:hAnsi="Arial" w:cs="Arial"/>
          </w:rPr>
          <w:t>claireturner3@nhs.net</w:t>
        </w:r>
      </w:hyperlink>
    </w:p>
    <w:p w14:paraId="3A2DD6B6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</w:p>
    <w:p w14:paraId="0B92C4A2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Yours Sincerely </w:t>
      </w:r>
    </w:p>
    <w:p w14:paraId="188E3D64" w14:textId="77777777" w:rsidR="00416194" w:rsidRPr="00F35BDC" w:rsidRDefault="00416194" w:rsidP="00F35BDC">
      <w:pPr>
        <w:pStyle w:val="NoSpacing"/>
        <w:spacing w:line="360" w:lineRule="auto"/>
        <w:rPr>
          <w:rFonts w:ascii="Arial" w:hAnsi="Arial" w:cs="Arial"/>
        </w:rPr>
      </w:pPr>
    </w:p>
    <w:p w14:paraId="523FD6C3" w14:textId="5AB08700" w:rsidR="00640E71" w:rsidRPr="00F35BDC" w:rsidRDefault="00EC6215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  <w:noProof/>
          <w:lang w:eastAsia="en-GB"/>
        </w:rPr>
        <w:drawing>
          <wp:inline distT="0" distB="0" distL="0" distR="0" wp14:anchorId="7098C555" wp14:editId="2FD7319C">
            <wp:extent cx="1701887" cy="36831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1887" cy="3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7E092" w14:textId="77777777" w:rsidR="00EC6215" w:rsidRPr="00F35BDC" w:rsidRDefault="00EC6215" w:rsidP="00F35BDC">
      <w:pPr>
        <w:pStyle w:val="NoSpacing"/>
        <w:spacing w:line="360" w:lineRule="auto"/>
        <w:rPr>
          <w:rFonts w:ascii="Arial" w:hAnsi="Arial" w:cs="Arial"/>
        </w:rPr>
      </w:pPr>
    </w:p>
    <w:p w14:paraId="761EDADE" w14:textId="2FDFDC61" w:rsidR="00640E71" w:rsidRPr="00F35BDC" w:rsidRDefault="006E0FCB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>Claire Turner</w:t>
      </w:r>
    </w:p>
    <w:p w14:paraId="18BF634C" w14:textId="2FCB22E7" w:rsidR="002344DE" w:rsidRPr="00F35BDC" w:rsidRDefault="006E0FCB" w:rsidP="00F35BDC">
      <w:pPr>
        <w:pStyle w:val="NoSpacing"/>
        <w:spacing w:line="360" w:lineRule="auto"/>
        <w:rPr>
          <w:rFonts w:ascii="Arial" w:hAnsi="Arial" w:cs="Arial"/>
        </w:rPr>
      </w:pPr>
      <w:r w:rsidRPr="00F35BDC">
        <w:rPr>
          <w:rFonts w:ascii="Arial" w:hAnsi="Arial" w:cs="Arial"/>
        </w:rPr>
        <w:t xml:space="preserve">Clinical Team Lead – Complex specific and dysphagia pathway                      </w:t>
      </w:r>
    </w:p>
    <w:sectPr w:rsidR="002344DE" w:rsidRPr="00F35BDC" w:rsidSect="00EC6215">
      <w:headerReference w:type="default" r:id="rId11"/>
      <w:footerReference w:type="default" r:id="rId12"/>
      <w:pgSz w:w="11906" w:h="16838"/>
      <w:pgMar w:top="1843" w:right="1440" w:bottom="1440" w:left="1440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D828" w14:textId="77777777" w:rsidR="00217188" w:rsidRDefault="00217188" w:rsidP="00DC767D">
      <w:pPr>
        <w:spacing w:after="0" w:line="240" w:lineRule="auto"/>
      </w:pPr>
      <w:r>
        <w:separator/>
      </w:r>
    </w:p>
  </w:endnote>
  <w:endnote w:type="continuationSeparator" w:id="0">
    <w:p w14:paraId="0B8CB680" w14:textId="77777777" w:rsidR="00217188" w:rsidRDefault="00217188" w:rsidP="00DC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56CF" w14:textId="77777777" w:rsidR="00EC6215" w:rsidRDefault="00EC6215" w:rsidP="00EC621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D446F12" wp14:editId="6565D57C">
          <wp:simplePos x="0" y="0"/>
          <wp:positionH relativeFrom="column">
            <wp:posOffset>5729605</wp:posOffset>
          </wp:positionH>
          <wp:positionV relativeFrom="paragraph">
            <wp:posOffset>44763</wp:posOffset>
          </wp:positionV>
          <wp:extent cx="638810" cy="1080135"/>
          <wp:effectExtent l="0" t="0" r="8890" b="0"/>
          <wp:wrapNone/>
          <wp:docPr id="24" name="Picture 24" descr="A black rectangle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rectangle with a black background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EEC">
      <w:rPr>
        <w:rFonts w:ascii="Arial" w:hAnsi="Arial" w:cs="Arial"/>
      </w:rPr>
      <w:t xml:space="preserve">Whittington </w:t>
    </w:r>
    <w:r>
      <w:rPr>
        <w:rFonts w:ascii="Arial" w:hAnsi="Arial" w:cs="Arial"/>
      </w:rPr>
      <w:t xml:space="preserve">Health </w:t>
    </w:r>
    <w:r w:rsidRPr="00571EEC">
      <w:rPr>
        <w:rFonts w:ascii="Arial" w:hAnsi="Arial" w:cs="Arial"/>
      </w:rPr>
      <w:t>NHS Trust</w:t>
    </w:r>
  </w:p>
  <w:p w14:paraId="41EB15C5" w14:textId="77777777" w:rsidR="00EC6215" w:rsidRPr="00571EEC" w:rsidRDefault="00EC6215" w:rsidP="00EC6215">
    <w:pPr>
      <w:pStyle w:val="Footer"/>
      <w:jc w:val="center"/>
      <w:rPr>
        <w:rFonts w:ascii="Arial" w:hAnsi="Arial" w:cs="Arial"/>
      </w:rPr>
    </w:pPr>
  </w:p>
  <w:p w14:paraId="72AF06D9" w14:textId="77777777" w:rsidR="00EC6215" w:rsidRDefault="00EC6215" w:rsidP="00EC6215">
    <w:pPr>
      <w:pStyle w:val="Footer"/>
      <w:jc w:val="center"/>
      <w:rPr>
        <w:rFonts w:ascii="Arial" w:hAnsi="Arial" w:cs="Arial"/>
      </w:rPr>
    </w:pPr>
    <w:r w:rsidRPr="00571EEC">
      <w:rPr>
        <w:rFonts w:ascii="Arial" w:hAnsi="Arial" w:cs="Arial"/>
      </w:rPr>
      <w:t xml:space="preserve">Chair: </w:t>
    </w:r>
    <w:r>
      <w:rPr>
        <w:rFonts w:ascii="Arial" w:hAnsi="Arial" w:cs="Arial"/>
      </w:rPr>
      <w:t xml:space="preserve">Baroness Julia Neuberger          </w:t>
    </w:r>
    <w:r w:rsidRPr="00571EEC">
      <w:rPr>
        <w:rFonts w:ascii="Arial" w:hAnsi="Arial" w:cs="Arial"/>
      </w:rPr>
      <w:tab/>
      <w:t>Chief Executive: Siobhan Harrington</w:t>
    </w:r>
  </w:p>
  <w:p w14:paraId="3FA69C55" w14:textId="77777777" w:rsidR="00EC6215" w:rsidRDefault="00EC6215" w:rsidP="00EC6215">
    <w:pPr>
      <w:pStyle w:val="Footer"/>
      <w:jc w:val="center"/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BBEEFC" wp14:editId="5ACBF377">
              <wp:simplePos x="0" y="0"/>
              <wp:positionH relativeFrom="margin">
                <wp:align>center</wp:align>
              </wp:positionH>
              <wp:positionV relativeFrom="margin">
                <wp:posOffset>9006205</wp:posOffset>
              </wp:positionV>
              <wp:extent cx="3660140" cy="2857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774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F0E2" w14:textId="77777777" w:rsidR="00EC6215" w:rsidRPr="00764CEE" w:rsidRDefault="00EC6215" w:rsidP="00EC62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72C6"/>
                              <w:sz w:val="24"/>
                              <w:szCs w:val="18"/>
                            </w:rPr>
                          </w:pPr>
                          <w:r w:rsidRPr="00764CEE">
                            <w:rPr>
                              <w:rFonts w:ascii="Arial" w:hAnsi="Arial" w:cs="Arial"/>
                              <w:b/>
                              <w:color w:val="0072C6"/>
                              <w:sz w:val="24"/>
                              <w:szCs w:val="18"/>
                            </w:rPr>
                            <w:t>Helping local people live longer healthier lives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BEE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709.15pt;width:288.2pt;height:2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Vn9AEAAMo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" stroked="f">
              <v:textbox>
                <w:txbxContent>
                  <w:p w14:paraId="7D86F0E2" w14:textId="77777777" w:rsidR="00EC6215" w:rsidRPr="00764CEE" w:rsidRDefault="00EC6215" w:rsidP="00EC6215">
                    <w:pPr>
                      <w:jc w:val="center"/>
                      <w:rPr>
                        <w:rFonts w:ascii="Arial" w:hAnsi="Arial" w:cs="Arial"/>
                        <w:b/>
                        <w:color w:val="0072C6"/>
                        <w:sz w:val="24"/>
                        <w:szCs w:val="18"/>
                      </w:rPr>
                    </w:pPr>
                    <w:r w:rsidRPr="00764CEE">
                      <w:rPr>
                        <w:rFonts w:ascii="Arial" w:hAnsi="Arial" w:cs="Arial"/>
                        <w:b/>
                        <w:color w:val="0072C6"/>
                        <w:sz w:val="24"/>
                        <w:szCs w:val="18"/>
                      </w:rPr>
                      <w:t>Helping local people live longer healthier lives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5D4805BA" wp14:editId="2F10A72F">
          <wp:simplePos x="0" y="0"/>
          <wp:positionH relativeFrom="column">
            <wp:posOffset>-742950</wp:posOffset>
          </wp:positionH>
          <wp:positionV relativeFrom="paragraph">
            <wp:posOffset>48260</wp:posOffset>
          </wp:positionV>
          <wp:extent cx="1238250" cy="387350"/>
          <wp:effectExtent l="0" t="0" r="0" b="0"/>
          <wp:wrapSquare wrapText="bothSides"/>
          <wp:docPr id="25" name="Picture 25" descr="I:\Corporate Affairs\Communications and Engagement\Photo, video &amp; image library\Branding\NHS and NHS-WH partners\University College London\UCL Partners AHSP\UCL 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rporate Affairs\Communications and Engagement\Photo, video &amp; image library\Branding\NHS and NHS-WH partners\University College London\UCL Partners AHSP\UCL Partner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83920" w14:textId="77777777" w:rsidR="00EC6215" w:rsidRPr="00571EEC" w:rsidRDefault="00EC6215" w:rsidP="00EC6215">
    <w:pPr>
      <w:pStyle w:val="Footer"/>
      <w:tabs>
        <w:tab w:val="left" w:pos="3052"/>
      </w:tabs>
      <w:rPr>
        <w:rFonts w:ascii="Arial" w:hAnsi="Arial" w:cs="Arial"/>
      </w:rPr>
    </w:pPr>
  </w:p>
  <w:p w14:paraId="708267E3" w14:textId="77777777" w:rsidR="00EC6215" w:rsidRDefault="00EC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CF6B" w14:textId="77777777" w:rsidR="00217188" w:rsidRDefault="00217188" w:rsidP="00DC767D">
      <w:pPr>
        <w:spacing w:after="0" w:line="240" w:lineRule="auto"/>
      </w:pPr>
      <w:r>
        <w:separator/>
      </w:r>
    </w:p>
  </w:footnote>
  <w:footnote w:type="continuationSeparator" w:id="0">
    <w:p w14:paraId="2214B8CB" w14:textId="77777777" w:rsidR="00217188" w:rsidRDefault="00217188" w:rsidP="00DC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920" w14:textId="26CE0693" w:rsidR="00DC767D" w:rsidRDefault="00DC76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DF0BDF" wp14:editId="10A7B7A6">
          <wp:simplePos x="0" y="0"/>
          <wp:positionH relativeFrom="margin">
            <wp:posOffset>4437233</wp:posOffset>
          </wp:positionH>
          <wp:positionV relativeFrom="topMargin">
            <wp:align>bottom</wp:align>
          </wp:positionV>
          <wp:extent cx="1885315" cy="870585"/>
          <wp:effectExtent l="0" t="0" r="635" b="5715"/>
          <wp:wrapSquare wrapText="bothSides"/>
          <wp:docPr id="23" name="Picture 23" descr="I:\Corporate Affairs\Photo, video &amp; image library\Branding\Whittington Heallth\WHNHS Trust Logo Pantone300 Righ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rporate Affairs\Photo, video &amp; image library\Branding\Whittington Heallth\WHNHS Trust Logo Pantone300 Right Alig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02"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2E3"/>
    <w:multiLevelType w:val="hybridMultilevel"/>
    <w:tmpl w:val="EDF6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63F"/>
    <w:multiLevelType w:val="hybridMultilevel"/>
    <w:tmpl w:val="6454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188"/>
    <w:multiLevelType w:val="hybridMultilevel"/>
    <w:tmpl w:val="E8FE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92C"/>
    <w:multiLevelType w:val="hybridMultilevel"/>
    <w:tmpl w:val="51F4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1B0C"/>
    <w:multiLevelType w:val="hybridMultilevel"/>
    <w:tmpl w:val="7FA4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B6"/>
    <w:rsid w:val="00046855"/>
    <w:rsid w:val="00075AB9"/>
    <w:rsid w:val="0009648B"/>
    <w:rsid w:val="000D7E76"/>
    <w:rsid w:val="00141D34"/>
    <w:rsid w:val="001B19A8"/>
    <w:rsid w:val="001C6597"/>
    <w:rsid w:val="001F6F5E"/>
    <w:rsid w:val="00217188"/>
    <w:rsid w:val="002344DE"/>
    <w:rsid w:val="00241C4E"/>
    <w:rsid w:val="002646FC"/>
    <w:rsid w:val="002722B8"/>
    <w:rsid w:val="0031109C"/>
    <w:rsid w:val="003A4779"/>
    <w:rsid w:val="003A6631"/>
    <w:rsid w:val="00416194"/>
    <w:rsid w:val="00437CB2"/>
    <w:rsid w:val="00482A79"/>
    <w:rsid w:val="004970A6"/>
    <w:rsid w:val="004B0AC5"/>
    <w:rsid w:val="004D57FF"/>
    <w:rsid w:val="004D7C30"/>
    <w:rsid w:val="004D7FB9"/>
    <w:rsid w:val="00597825"/>
    <w:rsid w:val="005C22C5"/>
    <w:rsid w:val="005E6C8E"/>
    <w:rsid w:val="00640E71"/>
    <w:rsid w:val="00646443"/>
    <w:rsid w:val="00651D3E"/>
    <w:rsid w:val="006A50D0"/>
    <w:rsid w:val="006E0FCB"/>
    <w:rsid w:val="006F0496"/>
    <w:rsid w:val="007226D1"/>
    <w:rsid w:val="007724E0"/>
    <w:rsid w:val="007824F9"/>
    <w:rsid w:val="00811F7B"/>
    <w:rsid w:val="00832763"/>
    <w:rsid w:val="00855A31"/>
    <w:rsid w:val="008566B6"/>
    <w:rsid w:val="00873BB6"/>
    <w:rsid w:val="00890F99"/>
    <w:rsid w:val="009444EA"/>
    <w:rsid w:val="009539EF"/>
    <w:rsid w:val="009819E5"/>
    <w:rsid w:val="009E769D"/>
    <w:rsid w:val="009F557A"/>
    <w:rsid w:val="00A2242F"/>
    <w:rsid w:val="00A408EF"/>
    <w:rsid w:val="00A41D91"/>
    <w:rsid w:val="00A50525"/>
    <w:rsid w:val="00AD101A"/>
    <w:rsid w:val="00B06947"/>
    <w:rsid w:val="00B15B30"/>
    <w:rsid w:val="00B273BC"/>
    <w:rsid w:val="00B61F95"/>
    <w:rsid w:val="00B64184"/>
    <w:rsid w:val="00BA0354"/>
    <w:rsid w:val="00BD3AC7"/>
    <w:rsid w:val="00BE58AE"/>
    <w:rsid w:val="00C2195E"/>
    <w:rsid w:val="00C44C63"/>
    <w:rsid w:val="00C62C75"/>
    <w:rsid w:val="00C63359"/>
    <w:rsid w:val="00C97858"/>
    <w:rsid w:val="00D2146B"/>
    <w:rsid w:val="00DA1EA1"/>
    <w:rsid w:val="00DC767D"/>
    <w:rsid w:val="00DD3051"/>
    <w:rsid w:val="00DF33BC"/>
    <w:rsid w:val="00DF7E52"/>
    <w:rsid w:val="00EA324B"/>
    <w:rsid w:val="00EC13AB"/>
    <w:rsid w:val="00EC6215"/>
    <w:rsid w:val="00EF1BAA"/>
    <w:rsid w:val="00EF1DE6"/>
    <w:rsid w:val="00EF5E50"/>
    <w:rsid w:val="00F16F95"/>
    <w:rsid w:val="00F35BDC"/>
    <w:rsid w:val="00F41AFB"/>
    <w:rsid w:val="00F65824"/>
    <w:rsid w:val="00F74327"/>
    <w:rsid w:val="00F97BAE"/>
    <w:rsid w:val="00FA7444"/>
    <w:rsid w:val="00FD41D4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0D7D1"/>
  <w15:chartTrackingRefBased/>
  <w15:docId w15:val="{C028DE05-A7F2-4AB5-94C6-B0F60B4C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C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4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273B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2C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7D"/>
  </w:style>
  <w:style w:type="paragraph" w:styleId="Footer">
    <w:name w:val="footer"/>
    <w:basedOn w:val="Normal"/>
    <w:link w:val="FooterChar"/>
    <w:uiPriority w:val="99"/>
    <w:unhideWhenUsed/>
    <w:rsid w:val="00DC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tlocaloffer.org.uk/pages/parent-zone/whats-on-courses-and-support-groups-for-par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h-tr.barnetcit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laireturner3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NEUMAN, Marion (WHITTINGTON HEALTH NHS TRUST)</dc:creator>
  <cp:keywords/>
  <dc:description/>
  <cp:lastModifiedBy>TURNER, Claire (WHITTINGTON HEALTH NHS TRUST)</cp:lastModifiedBy>
  <cp:revision>3</cp:revision>
  <dcterms:created xsi:type="dcterms:W3CDTF">2022-05-16T16:00:00Z</dcterms:created>
  <dcterms:modified xsi:type="dcterms:W3CDTF">2022-05-17T20:05:00Z</dcterms:modified>
</cp:coreProperties>
</file>